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bCs w:val="0"/>
        </w:rPr>
        <w:t>ТЕРРИТОРИАЛЬНАЯ ИЗБИРАТЕЛЬНАЯ КОМИССИЯ ИЛЬИНСКОГО РАЙОНА</w:t>
      </w:r>
    </w:p>
    <w:p w:rsidR="00C818BC" w:rsidRPr="00C818BC" w:rsidRDefault="00C818BC" w:rsidP="00C818BC">
      <w:pPr>
        <w:pStyle w:val="a3"/>
        <w:rPr>
          <w:szCs w:val="28"/>
        </w:rPr>
      </w:pPr>
    </w:p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szCs w:val="28"/>
        </w:rPr>
        <w:t>РЕШЕНИЕ</w:t>
      </w:r>
    </w:p>
    <w:p w:rsidR="00C818BC" w:rsidRPr="007C19F1" w:rsidRDefault="007C19F1" w:rsidP="00C818BC">
      <w:pPr>
        <w:pStyle w:val="a3"/>
        <w:rPr>
          <w:b w:val="0"/>
          <w:szCs w:val="28"/>
        </w:rPr>
      </w:pPr>
      <w:r w:rsidRPr="007C19F1">
        <w:rPr>
          <w:b w:val="0"/>
          <w:szCs w:val="28"/>
        </w:rPr>
        <w:t>«29» июня 2020 года</w:t>
      </w:r>
      <w:r w:rsidRPr="007C19F1">
        <w:rPr>
          <w:b w:val="0"/>
          <w:szCs w:val="28"/>
        </w:rPr>
        <w:tab/>
      </w:r>
      <w:r w:rsidRPr="007C19F1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41/18</w:t>
      </w:r>
      <w:bookmarkStart w:id="0" w:name="_GoBack"/>
      <w:bookmarkEnd w:id="0"/>
      <w:r w:rsidRPr="007C19F1">
        <w:rPr>
          <w:b w:val="0"/>
          <w:szCs w:val="28"/>
        </w:rPr>
        <w:t>8-5</w:t>
      </w:r>
    </w:p>
    <w:p w:rsidR="00C818BC" w:rsidRPr="00C818BC" w:rsidRDefault="00C818BC" w:rsidP="00C818BC">
      <w:pPr>
        <w:pStyle w:val="a3"/>
        <w:rPr>
          <w:b w:val="0"/>
          <w:szCs w:val="28"/>
        </w:rPr>
      </w:pPr>
      <w:r w:rsidRPr="00C818BC">
        <w:rPr>
          <w:b w:val="0"/>
          <w:szCs w:val="28"/>
        </w:rPr>
        <w:t xml:space="preserve">п. </w:t>
      </w:r>
      <w:proofErr w:type="spellStart"/>
      <w:r w:rsidRPr="00C818BC">
        <w:rPr>
          <w:b w:val="0"/>
          <w:szCs w:val="28"/>
        </w:rPr>
        <w:t>Ильинское-Хованское</w:t>
      </w:r>
      <w:proofErr w:type="spellEnd"/>
    </w:p>
    <w:p w:rsidR="00C818BC" w:rsidRDefault="00C818BC" w:rsidP="00C818BC">
      <w:pPr>
        <w:pStyle w:val="a3"/>
        <w:rPr>
          <w:szCs w:val="28"/>
        </w:rPr>
      </w:pPr>
    </w:p>
    <w:p w:rsidR="00572C95" w:rsidRPr="00626E3F" w:rsidRDefault="00572C95" w:rsidP="00572C95">
      <w:pPr>
        <w:spacing w:line="276" w:lineRule="auto"/>
        <w:jc w:val="center"/>
        <w:rPr>
          <w:b/>
        </w:rPr>
      </w:pPr>
      <w:r w:rsidRPr="00E51A63">
        <w:rPr>
          <w:b/>
          <w:sz w:val="28"/>
          <w:szCs w:val="28"/>
        </w:rPr>
        <w:t xml:space="preserve">О форме списка избирателей для проведения голосования на выборах </w:t>
      </w:r>
      <w:r>
        <w:rPr>
          <w:b/>
          <w:sz w:val="28"/>
          <w:szCs w:val="28"/>
        </w:rPr>
        <w:t xml:space="preserve">депутатов </w:t>
      </w:r>
      <w:r w:rsidRPr="00626E3F">
        <w:rPr>
          <w:b/>
          <w:bCs/>
          <w:sz w:val="28"/>
          <w:szCs w:val="28"/>
        </w:rPr>
        <w:t xml:space="preserve">Совета </w:t>
      </w:r>
      <w:r w:rsidRPr="00626E3F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 w:rsidRPr="00626E3F">
        <w:rPr>
          <w:b/>
        </w:rPr>
        <w:t xml:space="preserve"> </w:t>
      </w:r>
    </w:p>
    <w:p w:rsidR="00572C95" w:rsidRDefault="00572C95" w:rsidP="00572C95">
      <w:pPr>
        <w:jc w:val="center"/>
        <w:rPr>
          <w:b/>
          <w:sz w:val="28"/>
          <w:szCs w:val="28"/>
        </w:rPr>
      </w:pPr>
    </w:p>
    <w:p w:rsidR="00572C95" w:rsidRPr="00100EAD" w:rsidRDefault="00572C95" w:rsidP="00572C95">
      <w:pPr>
        <w:pStyle w:val="14-1"/>
      </w:pPr>
      <w:r>
        <w:t xml:space="preserve">В соответствии с пунктом 1 статьи 10 Закона Ивановской области от 21.12.2009 № 156-ОЗ «О муниципальных выборах», </w:t>
      </w:r>
      <w:r>
        <w:rPr>
          <w:bCs/>
        </w:rPr>
        <w:t xml:space="preserve">учитывая </w:t>
      </w:r>
      <w:r w:rsidR="006F5B4C">
        <w:rPr>
          <w:szCs w:val="28"/>
        </w:rPr>
        <w:t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</w:t>
      </w:r>
      <w:r w:rsidR="006F5B4C">
        <w:t xml:space="preserve"> </w:t>
      </w:r>
      <w:r w:rsidR="003B6B92">
        <w:rPr>
          <w:bCs/>
        </w:rPr>
        <w:t xml:space="preserve">территориальная </w:t>
      </w:r>
      <w:r w:rsidRPr="00100EAD">
        <w:t>избирательная комиссия</w:t>
      </w:r>
      <w:r w:rsidR="003B6B92">
        <w:t xml:space="preserve"> Ильинского района</w:t>
      </w:r>
      <w:r w:rsidRPr="00100EAD">
        <w:t xml:space="preserve"> </w:t>
      </w:r>
      <w:r w:rsidRPr="003B6B92">
        <w:rPr>
          <w:b/>
        </w:rPr>
        <w:t>решила:</w:t>
      </w:r>
    </w:p>
    <w:p w:rsidR="00572C95" w:rsidRDefault="00572C95" w:rsidP="00572C95">
      <w:pPr>
        <w:spacing w:line="360" w:lineRule="auto"/>
        <w:ind w:firstLine="709"/>
        <w:jc w:val="both"/>
        <w:rPr>
          <w:sz w:val="28"/>
          <w:szCs w:val="28"/>
        </w:rPr>
      </w:pPr>
      <w:r w:rsidRPr="003B6B92">
        <w:rPr>
          <w:sz w:val="28"/>
          <w:szCs w:val="28"/>
        </w:rPr>
        <w:t xml:space="preserve">установить форму списка избирателей для проведения голосования на выборах депутатов Совета </w:t>
      </w:r>
      <w:r w:rsidR="003B6B92" w:rsidRPr="003B6B92">
        <w:rPr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 w:rsidR="003B6B92" w:rsidRPr="003B6B92">
        <w:t xml:space="preserve"> </w:t>
      </w:r>
      <w:r w:rsidRPr="003B6B92">
        <w:rPr>
          <w:sz w:val="28"/>
          <w:szCs w:val="28"/>
        </w:rPr>
        <w:t>(титульного и вкладного листов) (прилагается).</w:t>
      </w: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</w:rPr>
            </w:pPr>
          </w:p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0F7C30" w:rsidRPr="003B6B92" w:rsidRDefault="000F7C30" w:rsidP="000F7C30">
      <w:pPr>
        <w:spacing w:line="360" w:lineRule="auto"/>
        <w:jc w:val="both"/>
        <w:rPr>
          <w:sz w:val="28"/>
          <w:szCs w:val="28"/>
        </w:rPr>
      </w:pPr>
    </w:p>
    <w:p w:rsidR="00814999" w:rsidRDefault="00814999"/>
    <w:sectPr w:rsidR="00814999" w:rsidSect="008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95"/>
    <w:rsid w:val="000F7C30"/>
    <w:rsid w:val="001A268F"/>
    <w:rsid w:val="003B6B92"/>
    <w:rsid w:val="004A55EC"/>
    <w:rsid w:val="00572C95"/>
    <w:rsid w:val="006F5B4C"/>
    <w:rsid w:val="007C19F1"/>
    <w:rsid w:val="00814999"/>
    <w:rsid w:val="00BC6C1C"/>
    <w:rsid w:val="00C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451F-5EB4-4CE4-BFBD-E2EA53E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"/>
    <w:basedOn w:val="a"/>
    <w:rsid w:val="00572C95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semiHidden/>
    <w:unhideWhenUsed/>
    <w:rsid w:val="00572C9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72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6</cp:revision>
  <dcterms:created xsi:type="dcterms:W3CDTF">2020-07-05T09:01:00Z</dcterms:created>
  <dcterms:modified xsi:type="dcterms:W3CDTF">2020-07-06T09:25:00Z</dcterms:modified>
</cp:coreProperties>
</file>