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43" w:rsidRDefault="00D76043" w:rsidP="00263CF6">
      <w:pPr>
        <w:jc w:val="center"/>
        <w:rPr>
          <w:b/>
          <w:sz w:val="28"/>
          <w:szCs w:val="28"/>
        </w:rPr>
      </w:pPr>
      <w:r w:rsidRPr="00D76043">
        <w:rPr>
          <w:b/>
          <w:noProof/>
        </w:rPr>
        <w:drawing>
          <wp:inline distT="0" distB="0" distL="0" distR="0" wp14:anchorId="45D035CE" wp14:editId="5FACFB2C">
            <wp:extent cx="2091055" cy="61595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615950"/>
                    </a:xfrm>
                    <a:prstGeom prst="rect">
                      <a:avLst/>
                    </a:prstGeom>
                    <a:noFill/>
                  </pic:spPr>
                </pic:pic>
              </a:graphicData>
            </a:graphic>
          </wp:inline>
        </w:drawing>
      </w:r>
    </w:p>
    <w:p w:rsidR="00D76043" w:rsidRPr="00D76043" w:rsidRDefault="00D76043" w:rsidP="00D76043">
      <w:pPr>
        <w:widowControl w:val="0"/>
        <w:snapToGrid w:val="0"/>
        <w:jc w:val="center"/>
        <w:rPr>
          <w:rFonts w:eastAsia="Webdings"/>
          <w:b/>
          <w:bCs/>
        </w:rPr>
      </w:pPr>
      <w:r w:rsidRPr="00D76043">
        <w:rPr>
          <w:b/>
        </w:rPr>
        <w:t>МУНИЦИПАЛЬНОЕ КАЗЕННОЕ УЧРЕЖДЕНИЕ "МНОГОФУНКЦИОНАЛЬНЫЙ ЦЕНТР ПРЕДОСТАВЛЕНИЯ ГОСУДАРСТВЕННЫХ И МУНИЦИПАЛЬНЫХ УСЛУГ ИЛЬИНСКОГО МУНИЦИПАЛЬНОГО РАЙОНА"</w:t>
      </w:r>
    </w:p>
    <w:p w:rsidR="00D76043" w:rsidRPr="00D76043" w:rsidRDefault="00D76043" w:rsidP="00D76043">
      <w:pPr>
        <w:widowControl w:val="0"/>
        <w:snapToGrid w:val="0"/>
        <w:jc w:val="center"/>
        <w:rPr>
          <w:rFonts w:eastAsia="Webdings"/>
          <w:b/>
          <w:bCs/>
        </w:rPr>
      </w:pPr>
      <w:r w:rsidRPr="00D76043">
        <w:rPr>
          <w:rFonts w:eastAsia="Webdings"/>
          <w:b/>
          <w:bCs/>
        </w:rPr>
        <w:t>(МКУ "МФЦ ИЛЬИНСКОГО МУНИЦИПАЛЬНОГО РАЙОНА")</w:t>
      </w:r>
    </w:p>
    <w:p w:rsidR="00D76043" w:rsidRPr="00FF73AD" w:rsidRDefault="00D76043" w:rsidP="00D76043">
      <w:pPr>
        <w:widowControl w:val="0"/>
        <w:snapToGrid w:val="0"/>
        <w:jc w:val="center"/>
        <w:rPr>
          <w:rFonts w:eastAsia="Webdings"/>
          <w:b/>
          <w:bCs/>
          <w:sz w:val="28"/>
          <w:szCs w:val="28"/>
        </w:rPr>
      </w:pPr>
    </w:p>
    <w:p w:rsidR="00D76043" w:rsidRPr="00FF73AD" w:rsidRDefault="00D76043" w:rsidP="00D76043">
      <w:pPr>
        <w:widowControl w:val="0"/>
        <w:snapToGrid w:val="0"/>
        <w:jc w:val="center"/>
        <w:rPr>
          <w:rFonts w:eastAsia="Webdings"/>
          <w:b/>
          <w:bCs/>
        </w:rPr>
      </w:pPr>
    </w:p>
    <w:p w:rsidR="00D76043" w:rsidRPr="00FF73AD" w:rsidRDefault="00D76043" w:rsidP="00D76043">
      <w:pPr>
        <w:widowControl w:val="0"/>
        <w:snapToGrid w:val="0"/>
        <w:jc w:val="center"/>
        <w:rPr>
          <w:rFonts w:eastAsia="Webdings"/>
          <w:b/>
          <w:bCs/>
          <w:sz w:val="28"/>
          <w:szCs w:val="28"/>
        </w:rPr>
      </w:pPr>
      <w:r w:rsidRPr="00FF73AD">
        <w:rPr>
          <w:rFonts w:eastAsia="Webdings"/>
          <w:b/>
          <w:bCs/>
          <w:sz w:val="28"/>
          <w:szCs w:val="28"/>
        </w:rPr>
        <w:t>П Р И К А З</w:t>
      </w:r>
    </w:p>
    <w:p w:rsidR="00D76043" w:rsidRPr="00FF73AD" w:rsidRDefault="00D76043" w:rsidP="00D76043">
      <w:pPr>
        <w:widowControl w:val="0"/>
        <w:snapToGrid w:val="0"/>
        <w:jc w:val="center"/>
        <w:rPr>
          <w:rFonts w:eastAsia="Webdings"/>
          <w:b/>
          <w:bCs/>
          <w:sz w:val="28"/>
          <w:szCs w:val="28"/>
        </w:rPr>
      </w:pPr>
    </w:p>
    <w:tbl>
      <w:tblPr>
        <w:tblW w:w="10404" w:type="dxa"/>
        <w:tblLayout w:type="fixed"/>
        <w:tblCellMar>
          <w:left w:w="70" w:type="dxa"/>
          <w:right w:w="70" w:type="dxa"/>
        </w:tblCellMar>
        <w:tblLook w:val="0000" w:firstRow="0" w:lastRow="0" w:firstColumn="0" w:lastColumn="0" w:noHBand="0" w:noVBand="0"/>
      </w:tblPr>
      <w:tblGrid>
        <w:gridCol w:w="2622"/>
        <w:gridCol w:w="5812"/>
        <w:gridCol w:w="425"/>
        <w:gridCol w:w="1545"/>
      </w:tblGrid>
      <w:tr w:rsidR="00D76043" w:rsidRPr="00FF73AD" w:rsidTr="00A77924">
        <w:tc>
          <w:tcPr>
            <w:tcW w:w="2622" w:type="dxa"/>
            <w:tcBorders>
              <w:top w:val="nil"/>
              <w:left w:val="nil"/>
              <w:bottom w:val="single" w:sz="6" w:space="0" w:color="auto"/>
              <w:right w:val="nil"/>
            </w:tcBorders>
            <w:shd w:val="clear" w:color="auto" w:fill="auto"/>
          </w:tcPr>
          <w:p w:rsidR="00D76043" w:rsidRPr="00FF73AD" w:rsidRDefault="00910C90" w:rsidP="00A77924">
            <w:pPr>
              <w:widowControl w:val="0"/>
              <w:snapToGrid w:val="0"/>
              <w:jc w:val="center"/>
              <w:rPr>
                <w:rFonts w:eastAsia="Webdings"/>
                <w:b/>
                <w:sz w:val="28"/>
                <w:szCs w:val="28"/>
              </w:rPr>
            </w:pPr>
            <w:r>
              <w:rPr>
                <w:rFonts w:eastAsia="Webdings"/>
                <w:b/>
                <w:sz w:val="28"/>
                <w:szCs w:val="28"/>
              </w:rPr>
              <w:t xml:space="preserve">16 </w:t>
            </w:r>
            <w:r w:rsidR="00D76043">
              <w:rPr>
                <w:rFonts w:eastAsia="Webdings"/>
                <w:b/>
                <w:sz w:val="28"/>
                <w:szCs w:val="28"/>
              </w:rPr>
              <w:t>октября</w:t>
            </w:r>
            <w:r w:rsidR="00D76043" w:rsidRPr="00FF73AD">
              <w:rPr>
                <w:rFonts w:eastAsia="Webdings"/>
                <w:b/>
                <w:sz w:val="28"/>
                <w:szCs w:val="28"/>
              </w:rPr>
              <w:t xml:space="preserve"> 2023 г.</w:t>
            </w:r>
          </w:p>
        </w:tc>
        <w:tc>
          <w:tcPr>
            <w:tcW w:w="5812" w:type="dxa"/>
            <w:shd w:val="clear" w:color="auto" w:fill="auto"/>
          </w:tcPr>
          <w:p w:rsidR="00D76043" w:rsidRPr="00FF73AD" w:rsidRDefault="00D76043" w:rsidP="00A77924">
            <w:pPr>
              <w:widowControl w:val="0"/>
              <w:snapToGrid w:val="0"/>
              <w:jc w:val="both"/>
              <w:rPr>
                <w:rFonts w:ascii="Garamond" w:eastAsia="Webdings" w:hAnsi="Garamond"/>
                <w:sz w:val="28"/>
                <w:szCs w:val="28"/>
              </w:rPr>
            </w:pPr>
          </w:p>
        </w:tc>
        <w:tc>
          <w:tcPr>
            <w:tcW w:w="425" w:type="dxa"/>
            <w:shd w:val="clear" w:color="auto" w:fill="auto"/>
          </w:tcPr>
          <w:p w:rsidR="00D76043" w:rsidRPr="00FF73AD" w:rsidRDefault="00D76043" w:rsidP="00A77924">
            <w:pPr>
              <w:widowControl w:val="0"/>
              <w:snapToGrid w:val="0"/>
              <w:jc w:val="right"/>
              <w:rPr>
                <w:rFonts w:eastAsia="Webdings"/>
                <w:sz w:val="28"/>
                <w:szCs w:val="28"/>
              </w:rPr>
            </w:pPr>
            <w:r w:rsidRPr="00FF73AD">
              <w:rPr>
                <w:b/>
                <w:sz w:val="28"/>
                <w:szCs w:val="28"/>
              </w:rPr>
              <w:t>№</w:t>
            </w:r>
          </w:p>
        </w:tc>
        <w:tc>
          <w:tcPr>
            <w:tcW w:w="1545" w:type="dxa"/>
            <w:tcBorders>
              <w:top w:val="nil"/>
              <w:left w:val="nil"/>
              <w:bottom w:val="single" w:sz="6" w:space="0" w:color="auto"/>
              <w:right w:val="nil"/>
            </w:tcBorders>
            <w:shd w:val="clear" w:color="auto" w:fill="auto"/>
          </w:tcPr>
          <w:p w:rsidR="00D76043" w:rsidRPr="00FF73AD" w:rsidRDefault="0038478F" w:rsidP="00A77924">
            <w:pPr>
              <w:widowControl w:val="0"/>
              <w:snapToGrid w:val="0"/>
              <w:jc w:val="center"/>
              <w:rPr>
                <w:rFonts w:eastAsia="Webdings"/>
                <w:b/>
                <w:color w:val="FF0000"/>
                <w:sz w:val="28"/>
                <w:szCs w:val="28"/>
              </w:rPr>
            </w:pPr>
            <w:r>
              <w:rPr>
                <w:rFonts w:eastAsia="Webdings"/>
                <w:b/>
                <w:sz w:val="28"/>
                <w:szCs w:val="28"/>
              </w:rPr>
              <w:t>32</w:t>
            </w:r>
          </w:p>
        </w:tc>
      </w:tr>
    </w:tbl>
    <w:p w:rsidR="00D76043" w:rsidRPr="00FF73AD" w:rsidRDefault="00D76043" w:rsidP="00D76043">
      <w:pPr>
        <w:widowControl w:val="0"/>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napToGrid w:val="0"/>
        <w:jc w:val="center"/>
        <w:rPr>
          <w:rFonts w:eastAsia="Webdings"/>
          <w:b/>
          <w:bCs/>
          <w:sz w:val="28"/>
          <w:szCs w:val="28"/>
        </w:rPr>
      </w:pPr>
    </w:p>
    <w:p w:rsidR="00D76043" w:rsidRPr="00FF73AD" w:rsidRDefault="00D76043" w:rsidP="00D76043">
      <w:pPr>
        <w:widowControl w:val="0"/>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napToGrid w:val="0"/>
        <w:jc w:val="center"/>
        <w:rPr>
          <w:rFonts w:eastAsia="Webdings"/>
          <w:b/>
          <w:bCs/>
          <w:sz w:val="28"/>
          <w:szCs w:val="28"/>
        </w:rPr>
      </w:pPr>
      <w:r w:rsidRPr="00FF73AD">
        <w:rPr>
          <w:rFonts w:eastAsia="Webdings"/>
          <w:b/>
          <w:bCs/>
          <w:sz w:val="28"/>
          <w:szCs w:val="28"/>
        </w:rPr>
        <w:t xml:space="preserve">п. Ильинское – </w:t>
      </w:r>
      <w:proofErr w:type="spellStart"/>
      <w:r w:rsidRPr="00FF73AD">
        <w:rPr>
          <w:rFonts w:eastAsia="Webdings"/>
          <w:b/>
          <w:bCs/>
          <w:sz w:val="28"/>
          <w:szCs w:val="28"/>
        </w:rPr>
        <w:t>Хованское</w:t>
      </w:r>
      <w:proofErr w:type="spellEnd"/>
    </w:p>
    <w:p w:rsidR="00D76043" w:rsidRDefault="00D76043" w:rsidP="00D76043">
      <w:pPr>
        <w:widowControl w:val="0"/>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napToGrid w:val="0"/>
        <w:jc w:val="center"/>
        <w:rPr>
          <w:rFonts w:eastAsia="Webdings"/>
          <w:b/>
          <w:bCs/>
          <w:sz w:val="28"/>
          <w:szCs w:val="28"/>
        </w:rPr>
      </w:pPr>
    </w:p>
    <w:p w:rsidR="00D76043" w:rsidRPr="00FF73AD" w:rsidRDefault="00D76043" w:rsidP="00D76043">
      <w:pPr>
        <w:widowControl w:val="0"/>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napToGrid w:val="0"/>
        <w:jc w:val="center"/>
        <w:rPr>
          <w:rFonts w:eastAsia="Webdings"/>
          <w:b/>
          <w:bCs/>
          <w:sz w:val="28"/>
          <w:szCs w:val="28"/>
        </w:rPr>
      </w:pPr>
    </w:p>
    <w:p w:rsidR="00D76043" w:rsidRPr="00FF73AD" w:rsidRDefault="00D76043" w:rsidP="00D76043"/>
    <w:p w:rsidR="0013315E" w:rsidRDefault="00D76043" w:rsidP="00D76043">
      <w:pPr>
        <w:ind w:firstLine="720"/>
        <w:jc w:val="center"/>
        <w:rPr>
          <w:b/>
          <w:sz w:val="28"/>
          <w:szCs w:val="28"/>
        </w:rPr>
      </w:pPr>
      <w:bookmarkStart w:id="0" w:name="_GoBack"/>
      <w:r w:rsidRPr="00D76043">
        <w:rPr>
          <w:rFonts w:eastAsia="Webdings"/>
          <w:b/>
          <w:bCs/>
          <w:sz w:val="28"/>
          <w:szCs w:val="28"/>
        </w:rPr>
        <w:t xml:space="preserve">Об утверждении </w:t>
      </w:r>
      <w:r w:rsidR="000C1ABB" w:rsidRPr="00D76043">
        <w:rPr>
          <w:b/>
          <w:color w:val="000000"/>
          <w:sz w:val="28"/>
          <w:szCs w:val="28"/>
          <w:lang w:bidi="ru-RU"/>
        </w:rPr>
        <w:t xml:space="preserve">политики обработки персональных данных в </w:t>
      </w:r>
      <w:r w:rsidRPr="00D76043">
        <w:rPr>
          <w:b/>
          <w:sz w:val="28"/>
          <w:szCs w:val="28"/>
        </w:rPr>
        <w:t>МКУ «МФЦ Ильинского муниципального района»</w:t>
      </w:r>
      <w:bookmarkEnd w:id="0"/>
    </w:p>
    <w:p w:rsidR="00D76043" w:rsidRPr="00D76043" w:rsidRDefault="00D76043" w:rsidP="00D76043">
      <w:pPr>
        <w:ind w:firstLine="720"/>
        <w:jc w:val="center"/>
        <w:rPr>
          <w:b/>
          <w:sz w:val="28"/>
          <w:szCs w:val="28"/>
        </w:rPr>
      </w:pPr>
    </w:p>
    <w:p w:rsidR="0013315E" w:rsidRDefault="0013315E">
      <w:pPr>
        <w:pStyle w:val="13"/>
        <w:shd w:val="clear" w:color="auto" w:fill="auto"/>
        <w:spacing w:after="0" w:line="276" w:lineRule="auto"/>
        <w:ind w:firstLine="800"/>
        <w:jc w:val="both"/>
        <w:rPr>
          <w:rFonts w:cs="Times New Roman"/>
          <w:color w:val="000000"/>
          <w:sz w:val="24"/>
          <w:szCs w:val="24"/>
          <w:lang w:bidi="ru-RU"/>
        </w:rPr>
      </w:pPr>
    </w:p>
    <w:p w:rsidR="0013315E" w:rsidRPr="00D76043" w:rsidRDefault="000C1ABB" w:rsidP="00D76043">
      <w:pPr>
        <w:pStyle w:val="13"/>
        <w:shd w:val="clear" w:color="auto" w:fill="auto"/>
        <w:spacing w:after="0" w:line="276" w:lineRule="auto"/>
        <w:ind w:firstLine="800"/>
        <w:jc w:val="both"/>
        <w:rPr>
          <w:rFonts w:cs="Times New Roman"/>
          <w:color w:val="000000"/>
          <w:sz w:val="28"/>
          <w:szCs w:val="28"/>
          <w:lang w:bidi="ru-RU"/>
        </w:rPr>
      </w:pPr>
      <w:r w:rsidRPr="00D76043">
        <w:rPr>
          <w:rFonts w:cs="Times New Roman"/>
          <w:color w:val="000000"/>
          <w:sz w:val="28"/>
          <w:szCs w:val="28"/>
          <w:lang w:bidi="ru-RU"/>
        </w:rPr>
        <w:t xml:space="preserve">В целях обеспечения выполнения требований Федерального закона Российской Федерации от 27.07.2006 № 152-ФЗ «О персональных данных", постановлением Правительства Российской Федерации от </w:t>
      </w:r>
      <w:r w:rsidRPr="00D76043">
        <w:rPr>
          <w:rFonts w:cs="Times New Roman"/>
          <w:color w:val="000000"/>
          <w:sz w:val="28"/>
          <w:szCs w:val="28"/>
          <w:lang w:bidi="en-US"/>
        </w:rPr>
        <w:t xml:space="preserve">15.09.2008 №687 </w:t>
      </w:r>
      <w:r w:rsidRPr="00D76043">
        <w:rPr>
          <w:rFonts w:cs="Times New Roman"/>
          <w:color w:val="000000"/>
          <w:sz w:val="28"/>
          <w:szCs w:val="28"/>
          <w:lang w:bidi="ru-RU"/>
        </w:rPr>
        <w:t xml:space="preserve">«Об утверждении положения об особенностях обработки персональных данных, осуществляемой без использования средств </w:t>
      </w:r>
      <w:r w:rsidR="00D76043" w:rsidRPr="00D76043">
        <w:rPr>
          <w:rFonts w:cs="Times New Roman"/>
          <w:color w:val="000000"/>
          <w:sz w:val="28"/>
          <w:szCs w:val="28"/>
          <w:lang w:bidi="ru-RU"/>
        </w:rPr>
        <w:t xml:space="preserve">МКУ «МФЦ Ильинского муниципального района» п р и </w:t>
      </w:r>
      <w:proofErr w:type="gramStart"/>
      <w:r w:rsidR="00D76043" w:rsidRPr="00D76043">
        <w:rPr>
          <w:rFonts w:cs="Times New Roman"/>
          <w:color w:val="000000"/>
          <w:sz w:val="28"/>
          <w:szCs w:val="28"/>
          <w:lang w:bidi="ru-RU"/>
        </w:rPr>
        <w:t>к</w:t>
      </w:r>
      <w:proofErr w:type="gramEnd"/>
      <w:r w:rsidR="00D76043" w:rsidRPr="00D76043">
        <w:rPr>
          <w:rFonts w:cs="Times New Roman"/>
          <w:color w:val="000000"/>
          <w:sz w:val="28"/>
          <w:szCs w:val="28"/>
          <w:lang w:bidi="ru-RU"/>
        </w:rPr>
        <w:t xml:space="preserve"> а з ы в а ю:</w:t>
      </w:r>
    </w:p>
    <w:p w:rsidR="00D76043" w:rsidRPr="0060014E" w:rsidRDefault="00D76043" w:rsidP="00D76043">
      <w:pPr>
        <w:pStyle w:val="13"/>
        <w:shd w:val="clear" w:color="auto" w:fill="auto"/>
        <w:spacing w:after="0" w:line="276" w:lineRule="auto"/>
        <w:ind w:firstLine="800"/>
        <w:jc w:val="both"/>
        <w:rPr>
          <w:rFonts w:cs="Times New Roman"/>
          <w:sz w:val="28"/>
          <w:szCs w:val="28"/>
        </w:rPr>
      </w:pPr>
    </w:p>
    <w:p w:rsidR="0013315E" w:rsidRPr="00D76043" w:rsidRDefault="000C1ABB" w:rsidP="001D22FA">
      <w:pPr>
        <w:pStyle w:val="13"/>
        <w:numPr>
          <w:ilvl w:val="0"/>
          <w:numId w:val="5"/>
        </w:numPr>
        <w:shd w:val="clear" w:color="auto" w:fill="auto"/>
        <w:tabs>
          <w:tab w:val="left" w:pos="993"/>
        </w:tabs>
        <w:spacing w:after="0" w:line="276" w:lineRule="auto"/>
        <w:ind w:firstLine="709"/>
        <w:jc w:val="both"/>
        <w:rPr>
          <w:rFonts w:cs="Times New Roman"/>
          <w:sz w:val="28"/>
          <w:szCs w:val="28"/>
        </w:rPr>
      </w:pPr>
      <w:r w:rsidRPr="00D76043">
        <w:rPr>
          <w:rFonts w:cs="Times New Roman"/>
          <w:color w:val="000000"/>
          <w:sz w:val="28"/>
          <w:szCs w:val="28"/>
          <w:lang w:bidi="ru-RU"/>
        </w:rPr>
        <w:t xml:space="preserve">Утвердить политику </w:t>
      </w:r>
      <w:r w:rsidRPr="00D76043">
        <w:rPr>
          <w:rFonts w:cs="Times New Roman"/>
          <w:bCs/>
          <w:color w:val="000000"/>
          <w:sz w:val="28"/>
          <w:szCs w:val="28"/>
          <w:lang w:bidi="ru-RU"/>
        </w:rPr>
        <w:t>в отношении обработки и обеспечения безопасности персональных</w:t>
      </w:r>
      <w:r w:rsidRPr="00D76043">
        <w:rPr>
          <w:rFonts w:cs="Times New Roman"/>
          <w:bCs/>
          <w:sz w:val="28"/>
          <w:szCs w:val="28"/>
        </w:rPr>
        <w:t xml:space="preserve"> </w:t>
      </w:r>
      <w:r w:rsidRPr="00D76043">
        <w:rPr>
          <w:rFonts w:cs="Times New Roman"/>
          <w:bCs/>
          <w:color w:val="000000"/>
          <w:sz w:val="28"/>
          <w:szCs w:val="28"/>
          <w:lang w:bidi="ru-RU"/>
        </w:rPr>
        <w:t xml:space="preserve">данных </w:t>
      </w:r>
      <w:r w:rsidRPr="00D76043">
        <w:rPr>
          <w:rFonts w:cs="Times New Roman"/>
          <w:bCs/>
          <w:sz w:val="28"/>
          <w:szCs w:val="28"/>
        </w:rPr>
        <w:t xml:space="preserve">в </w:t>
      </w:r>
      <w:r w:rsidR="001D22FA" w:rsidRPr="001D22FA">
        <w:rPr>
          <w:rFonts w:cs="Times New Roman"/>
          <w:sz w:val="28"/>
          <w:szCs w:val="28"/>
        </w:rPr>
        <w:t xml:space="preserve">МКУ «МФЦ Ильинского муниципального района» </w:t>
      </w:r>
      <w:r w:rsidRPr="00D76043">
        <w:rPr>
          <w:rFonts w:cs="Times New Roman"/>
          <w:color w:val="000000"/>
          <w:sz w:val="28"/>
          <w:szCs w:val="28"/>
          <w:lang w:bidi="ru-RU"/>
        </w:rPr>
        <w:t>(при</w:t>
      </w:r>
      <w:r w:rsidRPr="00D76043">
        <w:rPr>
          <w:rFonts w:cs="Times New Roman"/>
          <w:sz w:val="28"/>
          <w:szCs w:val="28"/>
        </w:rPr>
        <w:t>ложение №1</w:t>
      </w:r>
      <w:r w:rsidRPr="00D76043">
        <w:rPr>
          <w:rFonts w:cs="Times New Roman"/>
          <w:color w:val="000000"/>
          <w:sz w:val="28"/>
          <w:szCs w:val="28"/>
          <w:lang w:bidi="ru-RU"/>
        </w:rPr>
        <w:t>).</w:t>
      </w:r>
    </w:p>
    <w:p w:rsidR="0013315E" w:rsidRPr="00D76043" w:rsidRDefault="000C1ABB" w:rsidP="00D76043">
      <w:pPr>
        <w:pStyle w:val="13"/>
        <w:numPr>
          <w:ilvl w:val="0"/>
          <w:numId w:val="5"/>
        </w:numPr>
        <w:shd w:val="clear" w:color="auto" w:fill="auto"/>
        <w:tabs>
          <w:tab w:val="left" w:pos="993"/>
        </w:tabs>
        <w:spacing w:after="0" w:line="276" w:lineRule="auto"/>
        <w:ind w:firstLine="709"/>
        <w:jc w:val="both"/>
        <w:rPr>
          <w:rFonts w:cs="Times New Roman"/>
          <w:sz w:val="28"/>
          <w:szCs w:val="28"/>
        </w:rPr>
      </w:pPr>
      <w:r w:rsidRPr="00D76043">
        <w:rPr>
          <w:rFonts w:cs="Times New Roman"/>
          <w:sz w:val="28"/>
          <w:szCs w:val="28"/>
        </w:rPr>
        <w:t>Утвердить форму согласия на обработку персональных данных (приложение №2).</w:t>
      </w:r>
    </w:p>
    <w:p w:rsidR="0013315E" w:rsidRPr="00D76043" w:rsidRDefault="000C1ABB" w:rsidP="00D76043">
      <w:pPr>
        <w:pStyle w:val="13"/>
        <w:numPr>
          <w:ilvl w:val="0"/>
          <w:numId w:val="5"/>
        </w:numPr>
        <w:shd w:val="clear" w:color="auto" w:fill="auto"/>
        <w:tabs>
          <w:tab w:val="left" w:pos="993"/>
        </w:tabs>
        <w:spacing w:after="0" w:line="276" w:lineRule="auto"/>
        <w:ind w:firstLine="709"/>
        <w:jc w:val="both"/>
        <w:rPr>
          <w:rFonts w:cs="Times New Roman"/>
          <w:sz w:val="28"/>
          <w:szCs w:val="28"/>
        </w:rPr>
      </w:pPr>
      <w:r w:rsidRPr="00D76043">
        <w:rPr>
          <w:rFonts w:cs="Times New Roman"/>
          <w:sz w:val="28"/>
          <w:szCs w:val="28"/>
        </w:rPr>
        <w:t xml:space="preserve">Утвердить форму </w:t>
      </w:r>
      <w:r w:rsidRPr="00D76043">
        <w:rPr>
          <w:rFonts w:cs="Times New Roman"/>
          <w:bCs/>
          <w:sz w:val="28"/>
          <w:szCs w:val="28"/>
        </w:rPr>
        <w:t xml:space="preserve">согласия на распространение персональных данных, разрешенных субъектом персональных данных </w:t>
      </w:r>
      <w:r w:rsidRPr="00D76043">
        <w:rPr>
          <w:rFonts w:cs="Times New Roman"/>
          <w:sz w:val="28"/>
          <w:szCs w:val="28"/>
        </w:rPr>
        <w:t>(приложение №3).</w:t>
      </w:r>
    </w:p>
    <w:p w:rsidR="0013315E" w:rsidRPr="00D76043" w:rsidRDefault="000C1ABB" w:rsidP="00D76043">
      <w:pPr>
        <w:pStyle w:val="13"/>
        <w:numPr>
          <w:ilvl w:val="0"/>
          <w:numId w:val="5"/>
        </w:numPr>
        <w:shd w:val="clear" w:color="auto" w:fill="auto"/>
        <w:tabs>
          <w:tab w:val="left" w:pos="993"/>
        </w:tabs>
        <w:spacing w:after="0" w:line="276" w:lineRule="auto"/>
        <w:ind w:firstLine="709"/>
        <w:jc w:val="both"/>
        <w:rPr>
          <w:rFonts w:cs="Times New Roman"/>
          <w:sz w:val="28"/>
          <w:szCs w:val="28"/>
        </w:rPr>
      </w:pPr>
      <w:r w:rsidRPr="00D76043">
        <w:rPr>
          <w:rFonts w:cs="Times New Roman"/>
          <w:sz w:val="28"/>
          <w:szCs w:val="28"/>
        </w:rPr>
        <w:t>Утвердить форму заявления на отзыв согласия на обработку персональных данных (приложение №4).</w:t>
      </w:r>
    </w:p>
    <w:p w:rsidR="0013315E" w:rsidRPr="001D22FA" w:rsidRDefault="000C1ABB" w:rsidP="00D76043">
      <w:pPr>
        <w:pStyle w:val="13"/>
        <w:numPr>
          <w:ilvl w:val="0"/>
          <w:numId w:val="5"/>
        </w:numPr>
        <w:shd w:val="clear" w:color="auto" w:fill="auto"/>
        <w:tabs>
          <w:tab w:val="left" w:pos="0"/>
        </w:tabs>
        <w:spacing w:after="0" w:line="276" w:lineRule="auto"/>
        <w:ind w:firstLine="709"/>
        <w:jc w:val="both"/>
        <w:rPr>
          <w:rFonts w:cs="Times New Roman"/>
          <w:sz w:val="28"/>
          <w:szCs w:val="28"/>
        </w:rPr>
      </w:pPr>
      <w:r w:rsidRPr="001D22FA">
        <w:rPr>
          <w:rFonts w:cs="Times New Roman"/>
          <w:sz w:val="28"/>
          <w:szCs w:val="28"/>
        </w:rPr>
        <w:t xml:space="preserve">Опубликовать политику, форму согласия на обработку персональных данных, форму </w:t>
      </w:r>
      <w:r w:rsidRPr="001D22FA">
        <w:rPr>
          <w:rFonts w:cs="Times New Roman"/>
          <w:bCs/>
          <w:sz w:val="28"/>
          <w:szCs w:val="28"/>
        </w:rPr>
        <w:t>согласия на распространение персональных данных, разрешенных субъектом персональных данных</w:t>
      </w:r>
      <w:r w:rsidRPr="001D22FA">
        <w:rPr>
          <w:rFonts w:cs="Times New Roman"/>
          <w:sz w:val="28"/>
          <w:szCs w:val="28"/>
        </w:rPr>
        <w:t>,</w:t>
      </w:r>
      <w:r w:rsidR="00263CF6" w:rsidRPr="001D22FA">
        <w:rPr>
          <w:rFonts w:cs="Times New Roman"/>
          <w:sz w:val="28"/>
          <w:szCs w:val="28"/>
        </w:rPr>
        <w:t xml:space="preserve"> </w:t>
      </w:r>
      <w:r w:rsidRPr="001D22FA">
        <w:rPr>
          <w:rFonts w:cs="Times New Roman"/>
          <w:sz w:val="28"/>
          <w:szCs w:val="28"/>
        </w:rPr>
        <w:t xml:space="preserve">форму заявления на отзыв согласия на обработку персональных данных </w:t>
      </w:r>
      <w:r w:rsidR="004040BE" w:rsidRPr="00D70427">
        <w:rPr>
          <w:rFonts w:cs="Times New Roman"/>
          <w:sz w:val="28"/>
          <w:szCs w:val="28"/>
        </w:rPr>
        <w:t xml:space="preserve">в сети Интернет </w:t>
      </w:r>
      <w:r w:rsidRPr="00D70427">
        <w:rPr>
          <w:rFonts w:cs="Times New Roman"/>
          <w:sz w:val="28"/>
          <w:szCs w:val="28"/>
        </w:rPr>
        <w:t xml:space="preserve">на </w:t>
      </w:r>
      <w:r w:rsidR="004040BE" w:rsidRPr="00D70427">
        <w:rPr>
          <w:rFonts w:cs="Times New Roman"/>
          <w:sz w:val="28"/>
          <w:szCs w:val="28"/>
        </w:rPr>
        <w:t>страничке</w:t>
      </w:r>
      <w:r w:rsidRPr="00D70427">
        <w:rPr>
          <w:rFonts w:cs="Times New Roman"/>
          <w:sz w:val="28"/>
          <w:szCs w:val="28"/>
        </w:rPr>
        <w:t xml:space="preserve"> </w:t>
      </w:r>
      <w:r w:rsidR="001D22FA" w:rsidRPr="00D70427">
        <w:rPr>
          <w:rFonts w:cs="Times New Roman"/>
          <w:sz w:val="28"/>
          <w:szCs w:val="28"/>
        </w:rPr>
        <w:t>МКУ «МФЦ Ильинского муниципального района»</w:t>
      </w:r>
      <w:r w:rsidR="004040BE" w:rsidRPr="00D70427">
        <w:rPr>
          <w:rFonts w:cs="Times New Roman"/>
          <w:sz w:val="28"/>
          <w:szCs w:val="28"/>
        </w:rPr>
        <w:t xml:space="preserve"> на сайте Администрации Ильинского муниципального </w:t>
      </w:r>
      <w:r w:rsidR="004040BE" w:rsidRPr="00D70427">
        <w:rPr>
          <w:rFonts w:cs="Times New Roman"/>
          <w:sz w:val="28"/>
          <w:szCs w:val="28"/>
        </w:rPr>
        <w:lastRenderedPageBreak/>
        <w:t xml:space="preserve">района </w:t>
      </w:r>
      <w:r w:rsidRPr="00D70427">
        <w:rPr>
          <w:rFonts w:cs="Times New Roman"/>
          <w:sz w:val="28"/>
          <w:szCs w:val="28"/>
        </w:rPr>
        <w:t>в течени</w:t>
      </w:r>
      <w:r w:rsidR="001D22FA" w:rsidRPr="00D70427">
        <w:rPr>
          <w:rFonts w:cs="Times New Roman"/>
          <w:sz w:val="28"/>
          <w:szCs w:val="28"/>
        </w:rPr>
        <w:t>е</w:t>
      </w:r>
      <w:r w:rsidRPr="00D70427">
        <w:rPr>
          <w:rFonts w:cs="Times New Roman"/>
          <w:sz w:val="28"/>
          <w:szCs w:val="28"/>
        </w:rPr>
        <w:t xml:space="preserve"> 10 дней </w:t>
      </w:r>
      <w:r w:rsidRPr="001D22FA">
        <w:rPr>
          <w:rFonts w:cs="Times New Roman"/>
          <w:sz w:val="28"/>
          <w:szCs w:val="28"/>
        </w:rPr>
        <w:t>с момента подписания.</w:t>
      </w:r>
    </w:p>
    <w:p w:rsidR="0013315E" w:rsidRPr="004040BE" w:rsidRDefault="000C1ABB" w:rsidP="001D22FA">
      <w:pPr>
        <w:pStyle w:val="13"/>
        <w:numPr>
          <w:ilvl w:val="0"/>
          <w:numId w:val="5"/>
        </w:numPr>
        <w:shd w:val="clear" w:color="auto" w:fill="auto"/>
        <w:tabs>
          <w:tab w:val="left" w:pos="0"/>
        </w:tabs>
        <w:spacing w:after="0" w:line="276" w:lineRule="auto"/>
        <w:ind w:firstLine="709"/>
        <w:jc w:val="both"/>
        <w:rPr>
          <w:rFonts w:cs="Times New Roman"/>
          <w:sz w:val="28"/>
          <w:szCs w:val="28"/>
        </w:rPr>
      </w:pPr>
      <w:r w:rsidRPr="00D76043">
        <w:rPr>
          <w:rFonts w:cs="Times New Roman"/>
          <w:sz w:val="28"/>
          <w:szCs w:val="28"/>
        </w:rPr>
        <w:t xml:space="preserve">Назначить ответственного за обработку персональных данных, обрабатываемых в </w:t>
      </w:r>
      <w:r w:rsidR="00242DAA" w:rsidRPr="00242DAA">
        <w:rPr>
          <w:rFonts w:cs="Times New Roman"/>
          <w:sz w:val="28"/>
          <w:szCs w:val="28"/>
          <w:lang w:eastAsia="ru-RU"/>
        </w:rPr>
        <w:t xml:space="preserve">ИС "ИС МФЦ" принадлежащая МКУ "МФЦ Ильинского </w:t>
      </w:r>
      <w:r w:rsidR="00242DAA" w:rsidRPr="00092C4C">
        <w:rPr>
          <w:rFonts w:cs="Times New Roman"/>
          <w:sz w:val="28"/>
          <w:szCs w:val="28"/>
          <w:lang w:eastAsia="ru-RU"/>
        </w:rPr>
        <w:t>муниципального района"</w:t>
      </w:r>
      <w:r w:rsidRPr="004040BE">
        <w:rPr>
          <w:rFonts w:cs="Times New Roman"/>
          <w:sz w:val="28"/>
          <w:szCs w:val="28"/>
        </w:rPr>
        <w:t>.</w:t>
      </w:r>
    </w:p>
    <w:p w:rsidR="0013315E" w:rsidRPr="00D76043" w:rsidRDefault="000C1ABB" w:rsidP="00D76043">
      <w:pPr>
        <w:pStyle w:val="13"/>
        <w:numPr>
          <w:ilvl w:val="0"/>
          <w:numId w:val="5"/>
        </w:numPr>
        <w:shd w:val="clear" w:color="auto" w:fill="auto"/>
        <w:tabs>
          <w:tab w:val="left" w:pos="0"/>
        </w:tabs>
        <w:spacing w:after="0" w:line="276" w:lineRule="auto"/>
        <w:ind w:firstLine="709"/>
        <w:jc w:val="both"/>
        <w:rPr>
          <w:rFonts w:cs="Times New Roman"/>
          <w:sz w:val="28"/>
          <w:szCs w:val="28"/>
        </w:rPr>
      </w:pPr>
      <w:r w:rsidRPr="00D76043">
        <w:rPr>
          <w:rFonts w:cs="Times New Roman"/>
          <w:color w:val="000000"/>
          <w:sz w:val="28"/>
          <w:szCs w:val="28"/>
          <w:lang w:bidi="ru-RU"/>
        </w:rPr>
        <w:t>Настоящий приказ вступает в силу со дня подписания.</w:t>
      </w:r>
    </w:p>
    <w:p w:rsidR="0013315E" w:rsidRDefault="000C1ABB" w:rsidP="00CF17AA">
      <w:pPr>
        <w:pStyle w:val="13"/>
        <w:numPr>
          <w:ilvl w:val="0"/>
          <w:numId w:val="5"/>
        </w:numPr>
        <w:shd w:val="clear" w:color="auto" w:fill="auto"/>
        <w:tabs>
          <w:tab w:val="left" w:pos="0"/>
        </w:tabs>
        <w:spacing w:after="0" w:line="276" w:lineRule="auto"/>
        <w:ind w:firstLine="709"/>
        <w:jc w:val="both"/>
        <w:rPr>
          <w:rFonts w:cs="Times New Roman"/>
          <w:color w:val="000000"/>
          <w:sz w:val="28"/>
          <w:szCs w:val="28"/>
          <w:lang w:bidi="ru-RU"/>
        </w:rPr>
      </w:pPr>
      <w:r w:rsidRPr="00D76043">
        <w:rPr>
          <w:rFonts w:cs="Times New Roman"/>
          <w:color w:val="000000"/>
          <w:sz w:val="28"/>
          <w:szCs w:val="28"/>
          <w:lang w:bidi="ru-RU"/>
        </w:rPr>
        <w:t>Контроль за исполнением настоящего приказа оставляю за собой.</w:t>
      </w:r>
    </w:p>
    <w:p w:rsidR="00CF17AA" w:rsidRDefault="00CF17AA" w:rsidP="00CF17AA">
      <w:pPr>
        <w:pStyle w:val="13"/>
        <w:shd w:val="clear" w:color="auto" w:fill="auto"/>
        <w:tabs>
          <w:tab w:val="left" w:pos="0"/>
        </w:tabs>
        <w:spacing w:after="0" w:line="276" w:lineRule="auto"/>
        <w:ind w:left="709" w:firstLine="0"/>
        <w:jc w:val="both"/>
        <w:rPr>
          <w:rFonts w:cs="Times New Roman"/>
          <w:color w:val="000000"/>
          <w:sz w:val="28"/>
          <w:szCs w:val="28"/>
          <w:lang w:bidi="ru-RU"/>
        </w:rPr>
      </w:pPr>
    </w:p>
    <w:p w:rsidR="00CF17AA" w:rsidRDefault="00CF17AA" w:rsidP="00CF17AA">
      <w:pPr>
        <w:pStyle w:val="13"/>
        <w:shd w:val="clear" w:color="auto" w:fill="auto"/>
        <w:tabs>
          <w:tab w:val="left" w:pos="0"/>
        </w:tabs>
        <w:spacing w:after="0" w:line="276" w:lineRule="auto"/>
        <w:ind w:left="709" w:firstLine="0"/>
        <w:jc w:val="both"/>
        <w:rPr>
          <w:rFonts w:cs="Times New Roman"/>
          <w:color w:val="000000"/>
          <w:sz w:val="28"/>
          <w:szCs w:val="28"/>
          <w:lang w:bidi="ru-RU"/>
        </w:rPr>
      </w:pPr>
    </w:p>
    <w:p w:rsidR="00AF351A" w:rsidRDefault="00AF351A" w:rsidP="00CF17AA">
      <w:pPr>
        <w:pStyle w:val="13"/>
        <w:shd w:val="clear" w:color="auto" w:fill="auto"/>
        <w:tabs>
          <w:tab w:val="left" w:pos="0"/>
        </w:tabs>
        <w:spacing w:after="0" w:line="276" w:lineRule="auto"/>
        <w:ind w:left="709" w:firstLine="0"/>
        <w:jc w:val="both"/>
        <w:rPr>
          <w:rFonts w:cs="Times New Roman"/>
          <w:color w:val="000000"/>
          <w:sz w:val="28"/>
          <w:szCs w:val="28"/>
          <w:lang w:bidi="ru-RU"/>
        </w:rPr>
      </w:pPr>
    </w:p>
    <w:p w:rsidR="00CF17AA" w:rsidRPr="00D76043" w:rsidRDefault="00CF17AA" w:rsidP="00CF17AA">
      <w:pPr>
        <w:pStyle w:val="13"/>
        <w:shd w:val="clear" w:color="auto" w:fill="auto"/>
        <w:tabs>
          <w:tab w:val="left" w:pos="0"/>
        </w:tabs>
        <w:spacing w:after="0" w:line="276" w:lineRule="auto"/>
        <w:ind w:left="709" w:firstLine="0"/>
        <w:jc w:val="both"/>
        <w:rPr>
          <w:rFonts w:cs="Times New Roman"/>
          <w:sz w:val="28"/>
          <w:szCs w:val="28"/>
        </w:rPr>
      </w:pPr>
      <w:r>
        <w:rPr>
          <w:rFonts w:cs="Times New Roman"/>
          <w:color w:val="000000"/>
          <w:sz w:val="28"/>
          <w:szCs w:val="28"/>
          <w:lang w:bidi="ru-RU"/>
        </w:rPr>
        <w:t>Директор                                                                                               Л.М. Титова</w:t>
      </w:r>
    </w:p>
    <w:p w:rsidR="0013315E" w:rsidRDefault="0013315E">
      <w:pPr>
        <w:spacing w:line="276" w:lineRule="auto"/>
        <w:jc w:val="both"/>
        <w:rPr>
          <w:color w:val="000000"/>
          <w:lang w:bidi="ru-RU"/>
        </w:rPr>
      </w:pPr>
    </w:p>
    <w:tbl>
      <w:tblPr>
        <w:tblpPr w:leftFromText="180" w:rightFromText="180" w:vertAnchor="text" w:horzAnchor="margin" w:tblpY="-72"/>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13315E" w:rsidTr="00263CF6">
        <w:trPr>
          <w:trHeight w:val="114"/>
        </w:trPr>
        <w:tc>
          <w:tcPr>
            <w:tcW w:w="9601" w:type="dxa"/>
            <w:tcBorders>
              <w:top w:val="none" w:sz="4" w:space="0" w:color="000000"/>
              <w:left w:val="none" w:sz="4" w:space="0" w:color="000000"/>
              <w:bottom w:val="none" w:sz="4" w:space="0" w:color="000000"/>
              <w:right w:val="none" w:sz="4" w:space="0" w:color="000000"/>
            </w:tcBorders>
          </w:tcPr>
          <w:p w:rsidR="00263CF6" w:rsidRDefault="00263CF6" w:rsidP="00263CF6">
            <w:pPr>
              <w:pStyle w:val="aff0"/>
              <w:spacing w:before="0" w:beforeAutospacing="0" w:after="0" w:afterAutospacing="0"/>
              <w:ind w:left="360"/>
              <w:jc w:val="both"/>
              <w:rPr>
                <w:sz w:val="28"/>
                <w:szCs w:val="28"/>
              </w:rPr>
            </w:pPr>
          </w:p>
          <w:p w:rsidR="00263CF6" w:rsidRPr="00317C57" w:rsidRDefault="00263CF6" w:rsidP="00263CF6">
            <w:pPr>
              <w:pStyle w:val="a"/>
              <w:numPr>
                <w:ilvl w:val="0"/>
                <w:numId w:val="0"/>
              </w:numPr>
              <w:spacing w:line="276" w:lineRule="auto"/>
              <w:ind w:firstLine="567"/>
              <w:rPr>
                <w:sz w:val="24"/>
              </w:rPr>
            </w:pPr>
          </w:p>
          <w:tbl>
            <w:tblPr>
              <w:tblW w:w="10206" w:type="dxa"/>
              <w:tblLook w:val="04A0" w:firstRow="1" w:lastRow="0" w:firstColumn="1" w:lastColumn="0" w:noHBand="0" w:noVBand="1"/>
            </w:tblPr>
            <w:tblGrid>
              <w:gridCol w:w="5637"/>
              <w:gridCol w:w="254"/>
              <w:gridCol w:w="4315"/>
            </w:tblGrid>
            <w:tr w:rsidR="00263CF6" w:rsidRPr="00833E67" w:rsidTr="00CF17AA">
              <w:trPr>
                <w:trHeight w:val="110"/>
              </w:trPr>
              <w:tc>
                <w:tcPr>
                  <w:tcW w:w="5637" w:type="dxa"/>
                  <w:shd w:val="clear" w:color="auto" w:fill="auto"/>
                </w:tcPr>
                <w:p w:rsidR="00263CF6" w:rsidRPr="00CF17AA" w:rsidRDefault="00263CF6" w:rsidP="00300B18">
                  <w:pPr>
                    <w:pStyle w:val="aff1"/>
                    <w:framePr w:hSpace="180" w:wrap="around" w:vAnchor="text" w:hAnchor="margin" w:y="-72"/>
                    <w:spacing w:after="0"/>
                    <w:ind w:firstLine="284"/>
                    <w:rPr>
                      <w:sz w:val="28"/>
                      <w:szCs w:val="28"/>
                    </w:rPr>
                  </w:pPr>
                </w:p>
              </w:tc>
              <w:tc>
                <w:tcPr>
                  <w:tcW w:w="254" w:type="dxa"/>
                  <w:shd w:val="clear" w:color="auto" w:fill="auto"/>
                </w:tcPr>
                <w:p w:rsidR="00263CF6" w:rsidRPr="00833E67" w:rsidRDefault="00263CF6" w:rsidP="00300B18">
                  <w:pPr>
                    <w:pStyle w:val="aff1"/>
                    <w:framePr w:hSpace="180" w:wrap="around" w:vAnchor="text" w:hAnchor="margin" w:y="-72"/>
                    <w:spacing w:after="0"/>
                    <w:jc w:val="center"/>
                    <w:rPr>
                      <w:sz w:val="18"/>
                      <w:szCs w:val="18"/>
                    </w:rPr>
                  </w:pPr>
                </w:p>
              </w:tc>
              <w:tc>
                <w:tcPr>
                  <w:tcW w:w="4315" w:type="dxa"/>
                  <w:shd w:val="clear" w:color="auto" w:fill="auto"/>
                </w:tcPr>
                <w:p w:rsidR="00263CF6" w:rsidRPr="00833E67" w:rsidRDefault="00263CF6" w:rsidP="00300B18">
                  <w:pPr>
                    <w:pStyle w:val="aff1"/>
                    <w:framePr w:hSpace="180" w:wrap="around" w:vAnchor="text" w:hAnchor="margin" w:y="-72"/>
                    <w:spacing w:after="0"/>
                    <w:jc w:val="center"/>
                  </w:pPr>
                </w:p>
              </w:tc>
            </w:tr>
          </w:tbl>
          <w:p w:rsidR="00263CF6" w:rsidRPr="00051D71" w:rsidRDefault="00263CF6" w:rsidP="00263CF6">
            <w:pPr>
              <w:pStyle w:val="13"/>
              <w:spacing w:before="120" w:after="120"/>
              <w:rPr>
                <w:b/>
              </w:rPr>
            </w:pPr>
          </w:p>
          <w:p w:rsidR="0013315E" w:rsidRDefault="0013315E" w:rsidP="00D70427">
            <w:pPr>
              <w:pStyle w:val="aff0"/>
              <w:spacing w:before="0" w:beforeAutospacing="0" w:after="0" w:afterAutospacing="0"/>
              <w:ind w:left="360"/>
              <w:jc w:val="both"/>
              <w:rPr>
                <w:b/>
                <w:sz w:val="28"/>
                <w:szCs w:val="28"/>
              </w:rPr>
            </w:pPr>
          </w:p>
        </w:tc>
      </w:tr>
    </w:tbl>
    <w:p w:rsidR="0013315E" w:rsidRDefault="0013315E">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D70427" w:rsidRDefault="00D70427">
      <w:pPr>
        <w:spacing w:line="276" w:lineRule="auto"/>
        <w:jc w:val="both"/>
      </w:pPr>
    </w:p>
    <w:p w:rsidR="00D70427" w:rsidRDefault="00D70427">
      <w:pPr>
        <w:spacing w:line="276" w:lineRule="auto"/>
        <w:jc w:val="both"/>
      </w:pPr>
    </w:p>
    <w:p w:rsidR="00D70427" w:rsidRDefault="00D70427">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pPr>
        <w:spacing w:line="276" w:lineRule="auto"/>
        <w:jc w:val="both"/>
      </w:pPr>
    </w:p>
    <w:p w:rsidR="00242DAA" w:rsidRDefault="00242DAA" w:rsidP="008D2C21">
      <w:pPr>
        <w:widowControl w:val="0"/>
        <w:snapToGrid w:val="0"/>
        <w:jc w:val="both"/>
        <w:rPr>
          <w:sz w:val="28"/>
          <w:szCs w:val="28"/>
        </w:rPr>
      </w:pPr>
      <w:r w:rsidRPr="00242DAA">
        <w:rPr>
          <w:sz w:val="28"/>
          <w:szCs w:val="28"/>
        </w:rPr>
        <w:t>Разослано: в дело, главному бухгалтеру, системному администратору</w:t>
      </w:r>
    </w:p>
    <w:tbl>
      <w:tblPr>
        <w:tblOverlap w:val="never"/>
        <w:tblW w:w="10065" w:type="dxa"/>
        <w:tblInd w:w="10" w:type="dxa"/>
        <w:tblLayout w:type="fixed"/>
        <w:tblCellMar>
          <w:left w:w="10" w:type="dxa"/>
          <w:right w:w="10" w:type="dxa"/>
        </w:tblCellMar>
        <w:tblLook w:val="0000" w:firstRow="0" w:lastRow="0" w:firstColumn="0" w:lastColumn="0" w:noHBand="0" w:noVBand="0"/>
      </w:tblPr>
      <w:tblGrid>
        <w:gridCol w:w="4310"/>
        <w:gridCol w:w="5755"/>
      </w:tblGrid>
      <w:tr w:rsidR="00A77924" w:rsidRPr="00DF4A94" w:rsidTr="00A77924">
        <w:trPr>
          <w:trHeight w:val="1943"/>
        </w:trPr>
        <w:tc>
          <w:tcPr>
            <w:tcW w:w="4310" w:type="dxa"/>
            <w:shd w:val="clear" w:color="auto" w:fill="FFFFFF"/>
          </w:tcPr>
          <w:p w:rsidR="00A77924" w:rsidRPr="00DF4A94" w:rsidRDefault="00A77924" w:rsidP="00A77924">
            <w:pPr>
              <w:pStyle w:val="aff4"/>
              <w:ind w:left="0"/>
              <w:jc w:val="center"/>
              <w:rPr>
                <w:rFonts w:ascii="Arial" w:hAnsi="Arial" w:cs="Arial"/>
                <w:b/>
                <w:sz w:val="24"/>
                <w:szCs w:val="24"/>
              </w:rPr>
            </w:pPr>
          </w:p>
        </w:tc>
        <w:tc>
          <w:tcPr>
            <w:tcW w:w="5755" w:type="dxa"/>
            <w:shd w:val="clear" w:color="auto" w:fill="FFFFFF"/>
          </w:tcPr>
          <w:tbl>
            <w:tblPr>
              <w:tblW w:w="0" w:type="auto"/>
              <w:tblLayout w:type="fixed"/>
              <w:tblLook w:val="04A0" w:firstRow="1" w:lastRow="0" w:firstColumn="1" w:lastColumn="0" w:noHBand="0" w:noVBand="1"/>
            </w:tblPr>
            <w:tblGrid>
              <w:gridCol w:w="5720"/>
            </w:tblGrid>
            <w:tr w:rsidR="00A77924" w:rsidRPr="000673AB" w:rsidTr="00A77924">
              <w:tc>
                <w:tcPr>
                  <w:tcW w:w="5720" w:type="dxa"/>
                  <w:shd w:val="clear" w:color="auto" w:fill="auto"/>
                </w:tcPr>
                <w:p w:rsidR="00A77924" w:rsidRPr="000673AB" w:rsidRDefault="00A77924" w:rsidP="00A77924">
                  <w:pPr>
                    <w:pStyle w:val="aff4"/>
                    <w:shd w:val="clear" w:color="auto" w:fill="auto"/>
                    <w:ind w:left="0"/>
                    <w:jc w:val="center"/>
                    <w:rPr>
                      <w:sz w:val="24"/>
                      <w:szCs w:val="24"/>
                    </w:rPr>
                  </w:pPr>
                  <w:r w:rsidRPr="000673AB">
                    <w:rPr>
                      <w:sz w:val="24"/>
                      <w:szCs w:val="24"/>
                    </w:rPr>
                    <w:t>Приложение № 1</w:t>
                  </w:r>
                </w:p>
                <w:p w:rsidR="00A77924" w:rsidRDefault="00A77924" w:rsidP="00A77924">
                  <w:pPr>
                    <w:pStyle w:val="aff4"/>
                    <w:shd w:val="clear" w:color="auto" w:fill="auto"/>
                    <w:ind w:left="0"/>
                    <w:jc w:val="center"/>
                    <w:rPr>
                      <w:sz w:val="24"/>
                      <w:szCs w:val="24"/>
                    </w:rPr>
                  </w:pPr>
                  <w:r>
                    <w:rPr>
                      <w:sz w:val="24"/>
                      <w:szCs w:val="24"/>
                    </w:rPr>
                    <w:t>к</w:t>
                  </w:r>
                  <w:r w:rsidRPr="000673AB">
                    <w:rPr>
                      <w:sz w:val="24"/>
                      <w:szCs w:val="24"/>
                    </w:rPr>
                    <w:t xml:space="preserve"> приказу МКУ «МФЦ Ильинского </w:t>
                  </w:r>
                </w:p>
                <w:p w:rsidR="00A77924" w:rsidRPr="000673AB" w:rsidRDefault="00A77924" w:rsidP="00A77924">
                  <w:pPr>
                    <w:pStyle w:val="aff4"/>
                    <w:shd w:val="clear" w:color="auto" w:fill="auto"/>
                    <w:ind w:left="0"/>
                    <w:jc w:val="center"/>
                    <w:rPr>
                      <w:sz w:val="24"/>
                      <w:szCs w:val="24"/>
                    </w:rPr>
                  </w:pPr>
                  <w:r w:rsidRPr="000673AB">
                    <w:rPr>
                      <w:sz w:val="24"/>
                      <w:szCs w:val="24"/>
                    </w:rPr>
                    <w:t>муниципального района»</w:t>
                  </w:r>
                </w:p>
                <w:p w:rsidR="00A77924" w:rsidRPr="000673AB" w:rsidRDefault="00A77924" w:rsidP="00A77924">
                  <w:pPr>
                    <w:pStyle w:val="aff4"/>
                    <w:shd w:val="clear" w:color="auto" w:fill="auto"/>
                    <w:ind w:left="0"/>
                    <w:jc w:val="center"/>
                    <w:rPr>
                      <w:sz w:val="24"/>
                      <w:szCs w:val="24"/>
                    </w:rPr>
                  </w:pPr>
                  <w:r w:rsidRPr="000673AB">
                    <w:rPr>
                      <w:sz w:val="24"/>
                      <w:szCs w:val="24"/>
                    </w:rPr>
                    <w:t xml:space="preserve">от   </w:t>
                  </w:r>
                  <w:r>
                    <w:rPr>
                      <w:sz w:val="24"/>
                      <w:szCs w:val="24"/>
                    </w:rPr>
                    <w:t>16</w:t>
                  </w:r>
                  <w:r w:rsidRPr="000673AB">
                    <w:rPr>
                      <w:sz w:val="24"/>
                      <w:szCs w:val="24"/>
                    </w:rPr>
                    <w:t xml:space="preserve">.10.2023 № </w:t>
                  </w:r>
                  <w:r>
                    <w:rPr>
                      <w:sz w:val="24"/>
                      <w:szCs w:val="24"/>
                    </w:rPr>
                    <w:t>32</w:t>
                  </w:r>
                </w:p>
              </w:tc>
            </w:tr>
          </w:tbl>
          <w:p w:rsidR="00A77924" w:rsidRDefault="00A77924" w:rsidP="00A77924">
            <w:pPr>
              <w:pStyle w:val="aff4"/>
              <w:ind w:left="0"/>
              <w:jc w:val="right"/>
              <w:rPr>
                <w:b/>
                <w:sz w:val="24"/>
                <w:szCs w:val="24"/>
              </w:rPr>
            </w:pPr>
          </w:p>
          <w:p w:rsidR="00A77924" w:rsidRPr="00DF4A94" w:rsidRDefault="00A77924" w:rsidP="00A77924">
            <w:pPr>
              <w:pStyle w:val="aff4"/>
              <w:tabs>
                <w:tab w:val="left" w:pos="925"/>
              </w:tabs>
              <w:ind w:left="0"/>
              <w:jc w:val="right"/>
              <w:rPr>
                <w:rFonts w:ascii="Arial" w:hAnsi="Arial" w:cs="Arial"/>
                <w:sz w:val="24"/>
                <w:szCs w:val="24"/>
              </w:rPr>
            </w:pPr>
            <w:r w:rsidRPr="00DF4A94">
              <w:rPr>
                <w:rFonts w:ascii="Arial" w:hAnsi="Arial" w:cs="Arial"/>
                <w:sz w:val="24"/>
                <w:szCs w:val="24"/>
              </w:rPr>
              <w:tab/>
            </w:r>
          </w:p>
        </w:tc>
      </w:tr>
    </w:tbl>
    <w:p w:rsidR="00A77924" w:rsidRPr="001700CF" w:rsidRDefault="00A77924" w:rsidP="00A77924">
      <w:pPr>
        <w:keepNext/>
        <w:keepLines/>
        <w:ind w:right="544"/>
        <w:jc w:val="center"/>
        <w:outlineLvl w:val="0"/>
        <w:rPr>
          <w:rFonts w:ascii="Arial" w:hAnsi="Arial" w:cs="Arial"/>
          <w:b/>
          <w:sz w:val="22"/>
          <w:szCs w:val="22"/>
        </w:rPr>
      </w:pPr>
    </w:p>
    <w:p w:rsidR="00A77924" w:rsidRPr="008A64C4" w:rsidRDefault="00A77924" w:rsidP="00A77924">
      <w:pPr>
        <w:pStyle w:val="13"/>
        <w:shd w:val="clear" w:color="auto" w:fill="auto"/>
        <w:spacing w:after="0" w:line="360" w:lineRule="auto"/>
        <w:ind w:firstLine="0"/>
        <w:jc w:val="center"/>
      </w:pPr>
      <w:r w:rsidRPr="008A64C4">
        <w:rPr>
          <w:b/>
          <w:bCs/>
        </w:rPr>
        <w:t>ПОЛИТИКА</w:t>
      </w:r>
    </w:p>
    <w:p w:rsidR="00A77924" w:rsidRDefault="00A77924" w:rsidP="00A77924">
      <w:pPr>
        <w:pStyle w:val="13"/>
        <w:shd w:val="clear" w:color="auto" w:fill="auto"/>
        <w:spacing w:after="0"/>
        <w:ind w:firstLine="0"/>
        <w:jc w:val="center"/>
        <w:rPr>
          <w:b/>
          <w:bCs/>
        </w:rPr>
      </w:pPr>
      <w:r w:rsidRPr="008A64C4">
        <w:rPr>
          <w:b/>
          <w:bCs/>
        </w:rPr>
        <w:t xml:space="preserve">в отношении обработки и обеспечения безопасности персональных данных </w:t>
      </w:r>
      <w:bookmarkStart w:id="1" w:name="bookmark0"/>
      <w:bookmarkStart w:id="2" w:name="bookmark1"/>
    </w:p>
    <w:p w:rsidR="00A77924" w:rsidRDefault="00A77924" w:rsidP="00A77924">
      <w:pPr>
        <w:pStyle w:val="13"/>
        <w:shd w:val="clear" w:color="auto" w:fill="auto"/>
        <w:spacing w:after="0"/>
        <w:ind w:firstLine="0"/>
        <w:jc w:val="center"/>
        <w:rPr>
          <w:b/>
          <w:bCs/>
        </w:rPr>
      </w:pPr>
      <w:r>
        <w:rPr>
          <w:b/>
          <w:bCs/>
        </w:rPr>
        <w:t>МКУ «МФЦ Ильинского муниципального района»</w:t>
      </w:r>
    </w:p>
    <w:p w:rsidR="00A77924" w:rsidRPr="005848EF" w:rsidRDefault="00A77924" w:rsidP="00A77924">
      <w:pPr>
        <w:pStyle w:val="13"/>
        <w:shd w:val="clear" w:color="auto" w:fill="auto"/>
        <w:ind w:firstLine="0"/>
        <w:jc w:val="center"/>
        <w:rPr>
          <w:rFonts w:ascii="Arial" w:hAnsi="Arial" w:cs="Arial"/>
          <w:b/>
          <w:sz w:val="28"/>
          <w:szCs w:val="28"/>
        </w:rPr>
      </w:pPr>
    </w:p>
    <w:p w:rsidR="00A77924" w:rsidRPr="005848EF" w:rsidRDefault="00A77924" w:rsidP="00A77924">
      <w:pPr>
        <w:pStyle w:val="13"/>
        <w:shd w:val="clear" w:color="auto" w:fill="auto"/>
        <w:ind w:firstLine="0"/>
        <w:jc w:val="center"/>
        <w:rPr>
          <w:b/>
          <w:sz w:val="24"/>
          <w:szCs w:val="24"/>
        </w:rPr>
      </w:pPr>
      <w:r w:rsidRPr="005848EF">
        <w:rPr>
          <w:b/>
          <w:sz w:val="24"/>
          <w:szCs w:val="24"/>
        </w:rPr>
        <w:t>1. ОБЩИЕ ПОЛОЖЕНИЯ</w:t>
      </w:r>
      <w:bookmarkEnd w:id="1"/>
      <w:bookmarkEnd w:id="2"/>
    </w:p>
    <w:p w:rsidR="00A77924" w:rsidRPr="005848EF" w:rsidRDefault="00A77924" w:rsidP="00A77924">
      <w:pPr>
        <w:tabs>
          <w:tab w:val="left" w:pos="1276"/>
        </w:tabs>
        <w:autoSpaceDE w:val="0"/>
        <w:autoSpaceDN w:val="0"/>
        <w:adjustRightInd w:val="0"/>
        <w:spacing w:before="100" w:after="100" w:line="240" w:lineRule="atLeast"/>
        <w:ind w:firstLine="284"/>
        <w:jc w:val="both"/>
        <w:rPr>
          <w:highlight w:val="white"/>
        </w:rPr>
      </w:pPr>
      <w:r w:rsidRPr="005848EF">
        <w:rPr>
          <w:highlight w:val="white"/>
        </w:rPr>
        <w:t xml:space="preserve">     1.1 Настоящая Политика в отношении обработки персональных данных (далее - Политика) разработана в соответствии с требованиями Федерального закона от 27.07.2006г. №152-ФЗ «О персональных данных» в</w:t>
      </w:r>
      <w:r>
        <w:t xml:space="preserve"> </w:t>
      </w:r>
      <w:r w:rsidRPr="00C23866">
        <w:t>МКУ «МФЦ Ильинского муниципального района»</w:t>
      </w:r>
      <w:r>
        <w:t>.</w:t>
      </w:r>
    </w:p>
    <w:p w:rsidR="00A77924" w:rsidRPr="005848EF" w:rsidRDefault="00A77924" w:rsidP="00A77924">
      <w:pPr>
        <w:tabs>
          <w:tab w:val="left" w:pos="1018"/>
          <w:tab w:val="left" w:pos="1134"/>
          <w:tab w:val="left" w:pos="1276"/>
        </w:tabs>
        <w:autoSpaceDE w:val="0"/>
        <w:autoSpaceDN w:val="0"/>
        <w:adjustRightInd w:val="0"/>
        <w:spacing w:line="240" w:lineRule="atLeast"/>
        <w:ind w:firstLine="284"/>
        <w:jc w:val="both"/>
      </w:pPr>
      <w:r w:rsidRPr="005848EF">
        <w:t xml:space="preserve">     1.2 Политика определяет порядок обработки персональных данных и меры по обеспечению безопасности персональных данных в </w:t>
      </w:r>
      <w:r w:rsidRPr="00C23866">
        <w:t>МКУ «МФЦ Ильинского муниципального района»</w:t>
      </w:r>
      <w:r w:rsidRPr="005848EF">
        <w:t xml:space="preserve"> с целью защиты прав субъектов (сотрудников организации, лиц не являющимися сотрудниками организации) при обработке их персональных данных Оператором.</w:t>
      </w:r>
    </w:p>
    <w:p w:rsidR="00A77924" w:rsidRPr="005848EF" w:rsidRDefault="00A77924" w:rsidP="00A77924">
      <w:pPr>
        <w:tabs>
          <w:tab w:val="left" w:pos="1276"/>
        </w:tabs>
        <w:autoSpaceDE w:val="0"/>
        <w:autoSpaceDN w:val="0"/>
        <w:adjustRightInd w:val="0"/>
        <w:ind w:firstLine="284"/>
        <w:jc w:val="both"/>
      </w:pPr>
      <w:r w:rsidRPr="005848EF">
        <w:t xml:space="preserve">     1.3 Термины, используемые в тексте настоящей Политики, подлежат применению и толкованию в значении, установленном Федеральным законом от 27 июля 2006 г. № 152-ФЗ «О персональных данных».</w:t>
      </w:r>
    </w:p>
    <w:p w:rsidR="00A77924" w:rsidRPr="005848EF" w:rsidRDefault="00A77924" w:rsidP="00A77924">
      <w:pPr>
        <w:tabs>
          <w:tab w:val="left" w:pos="1276"/>
        </w:tabs>
        <w:autoSpaceDE w:val="0"/>
        <w:autoSpaceDN w:val="0"/>
        <w:adjustRightInd w:val="0"/>
        <w:ind w:firstLine="284"/>
        <w:jc w:val="both"/>
      </w:pPr>
      <w:r w:rsidRPr="005848EF">
        <w:t xml:space="preserve">     1.4. Сведения о персональных данных относятся к числу конфиденциальных и составляют охраняемую законом тайну.  </w:t>
      </w:r>
    </w:p>
    <w:p w:rsidR="00A77924" w:rsidRPr="005848EF" w:rsidRDefault="00A77924" w:rsidP="00A77924">
      <w:pPr>
        <w:tabs>
          <w:tab w:val="left" w:pos="1276"/>
        </w:tabs>
        <w:autoSpaceDE w:val="0"/>
        <w:autoSpaceDN w:val="0"/>
        <w:adjustRightInd w:val="0"/>
        <w:ind w:firstLine="426"/>
        <w:jc w:val="both"/>
      </w:pPr>
      <w:r w:rsidRPr="005848EF">
        <w:t xml:space="preserve">  1.5. Права и обязанности участников обработки данных</w:t>
      </w:r>
    </w:p>
    <w:p w:rsidR="00A77924" w:rsidRPr="005848EF" w:rsidRDefault="00A77924" w:rsidP="00A77924">
      <w:pPr>
        <w:tabs>
          <w:tab w:val="left" w:pos="1276"/>
        </w:tabs>
        <w:autoSpaceDE w:val="0"/>
        <w:autoSpaceDN w:val="0"/>
        <w:adjustRightInd w:val="0"/>
        <w:ind w:firstLine="426"/>
        <w:jc w:val="both"/>
      </w:pPr>
      <w:r w:rsidRPr="005848EF">
        <w:t>1.5.1. Основные права и обязанности субъекта персональных данных:</w:t>
      </w:r>
    </w:p>
    <w:p w:rsidR="00A77924" w:rsidRPr="005848EF" w:rsidRDefault="00A77924" w:rsidP="00A77924">
      <w:pPr>
        <w:widowControl w:val="0"/>
        <w:numPr>
          <w:ilvl w:val="0"/>
          <w:numId w:val="9"/>
        </w:numPr>
        <w:tabs>
          <w:tab w:val="left" w:pos="284"/>
        </w:tabs>
        <w:autoSpaceDE w:val="0"/>
        <w:autoSpaceDN w:val="0"/>
        <w:adjustRightInd w:val="0"/>
        <w:ind w:left="284" w:hanging="426"/>
        <w:jc w:val="both"/>
      </w:pPr>
      <w:r w:rsidRPr="005848EF">
        <w:t>предоставляя свои персональные данные, субъект персональных данных соглашается на их обработку Оператором;</w:t>
      </w:r>
    </w:p>
    <w:p w:rsidR="00A77924" w:rsidRPr="005848EF" w:rsidRDefault="00A77924" w:rsidP="00A77924">
      <w:pPr>
        <w:widowControl w:val="0"/>
        <w:numPr>
          <w:ilvl w:val="0"/>
          <w:numId w:val="9"/>
        </w:numPr>
        <w:tabs>
          <w:tab w:val="left" w:pos="284"/>
        </w:tabs>
        <w:autoSpaceDE w:val="0"/>
        <w:autoSpaceDN w:val="0"/>
        <w:adjustRightInd w:val="0"/>
        <w:ind w:left="284" w:hanging="426"/>
        <w:jc w:val="both"/>
      </w:pPr>
      <w:r w:rsidRPr="005848EF">
        <w:t>субъект персональных данных имеет право на получение у Оператора информации, касающейся обработки его персональных данных;</w:t>
      </w:r>
    </w:p>
    <w:p w:rsidR="00A77924" w:rsidRPr="005848EF" w:rsidRDefault="00A77924" w:rsidP="00A77924">
      <w:pPr>
        <w:widowControl w:val="0"/>
        <w:numPr>
          <w:ilvl w:val="0"/>
          <w:numId w:val="9"/>
        </w:numPr>
        <w:tabs>
          <w:tab w:val="left" w:pos="284"/>
        </w:tabs>
        <w:autoSpaceDE w:val="0"/>
        <w:autoSpaceDN w:val="0"/>
        <w:adjustRightInd w:val="0"/>
        <w:ind w:left="284" w:hanging="426"/>
        <w:jc w:val="both"/>
      </w:pPr>
      <w:r w:rsidRPr="005848EF">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77924" w:rsidRPr="005848EF" w:rsidRDefault="00A77924" w:rsidP="00A77924">
      <w:pPr>
        <w:widowControl w:val="0"/>
        <w:numPr>
          <w:ilvl w:val="0"/>
          <w:numId w:val="9"/>
        </w:numPr>
        <w:tabs>
          <w:tab w:val="left" w:pos="284"/>
        </w:tabs>
        <w:autoSpaceDE w:val="0"/>
        <w:autoSpaceDN w:val="0"/>
        <w:adjustRightInd w:val="0"/>
        <w:ind w:left="284" w:hanging="426"/>
        <w:jc w:val="both"/>
      </w:pPr>
      <w:r w:rsidRPr="005848EF">
        <w:t>если субъект персональных данных считает, что Оператор осуществляет обработку его персональных данных с нарушением требований законодательства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77924" w:rsidRPr="005848EF" w:rsidRDefault="00A77924" w:rsidP="00A77924">
      <w:pPr>
        <w:widowControl w:val="0"/>
        <w:numPr>
          <w:ilvl w:val="0"/>
          <w:numId w:val="9"/>
        </w:numPr>
        <w:tabs>
          <w:tab w:val="left" w:pos="284"/>
        </w:tabs>
        <w:autoSpaceDE w:val="0"/>
        <w:autoSpaceDN w:val="0"/>
        <w:adjustRightInd w:val="0"/>
        <w:ind w:left="284" w:hanging="426"/>
        <w:jc w:val="both"/>
      </w:pPr>
      <w:r w:rsidRPr="005848EF">
        <w:t>субъект персональных данных имеет право отозвать согласие на обработку персональных данных;</w:t>
      </w:r>
    </w:p>
    <w:p w:rsidR="00A77924" w:rsidRPr="005848EF" w:rsidRDefault="00A77924" w:rsidP="00A77924">
      <w:pPr>
        <w:widowControl w:val="0"/>
        <w:numPr>
          <w:ilvl w:val="0"/>
          <w:numId w:val="9"/>
        </w:numPr>
        <w:tabs>
          <w:tab w:val="left" w:pos="284"/>
        </w:tabs>
        <w:autoSpaceDE w:val="0"/>
        <w:autoSpaceDN w:val="0"/>
        <w:adjustRightInd w:val="0"/>
        <w:ind w:left="284" w:hanging="426"/>
        <w:jc w:val="both"/>
      </w:pPr>
      <w:r w:rsidRPr="005848E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77924" w:rsidRPr="005848EF" w:rsidRDefault="00A77924" w:rsidP="00A77924">
      <w:pPr>
        <w:tabs>
          <w:tab w:val="left" w:pos="284"/>
          <w:tab w:val="left" w:pos="1276"/>
        </w:tabs>
        <w:autoSpaceDE w:val="0"/>
        <w:autoSpaceDN w:val="0"/>
        <w:adjustRightInd w:val="0"/>
        <w:ind w:hanging="426"/>
        <w:jc w:val="both"/>
      </w:pPr>
      <w:r w:rsidRPr="005848EF">
        <w:t>1.5.2. Основные обязанности Оператора:</w:t>
      </w:r>
    </w:p>
    <w:p w:rsidR="00A77924" w:rsidRPr="005848EF" w:rsidRDefault="00A77924" w:rsidP="00A77924">
      <w:pPr>
        <w:widowControl w:val="0"/>
        <w:numPr>
          <w:ilvl w:val="0"/>
          <w:numId w:val="10"/>
        </w:numPr>
        <w:tabs>
          <w:tab w:val="left" w:pos="284"/>
        </w:tabs>
        <w:autoSpaceDE w:val="0"/>
        <w:autoSpaceDN w:val="0"/>
        <w:adjustRightInd w:val="0"/>
        <w:ind w:left="284" w:hanging="426"/>
        <w:jc w:val="both"/>
      </w:pPr>
      <w:r w:rsidRPr="005848EF">
        <w:t>предоставлять субъекту персональных данных по его письменному запросу информацию, касающуюся обработки его персональных данных, либо на законных основаниях предоставить отказ в предоставлении такой информации в срок, не превышающий тридцати дней с момента получения Оператором соответствующего запроса;</w:t>
      </w:r>
    </w:p>
    <w:p w:rsidR="00A77924" w:rsidRPr="005848EF" w:rsidRDefault="00A77924" w:rsidP="00A77924">
      <w:pPr>
        <w:widowControl w:val="0"/>
        <w:numPr>
          <w:ilvl w:val="0"/>
          <w:numId w:val="10"/>
        </w:numPr>
        <w:tabs>
          <w:tab w:val="left" w:pos="284"/>
        </w:tabs>
        <w:autoSpaceDE w:val="0"/>
        <w:autoSpaceDN w:val="0"/>
        <w:adjustRightInd w:val="0"/>
        <w:ind w:left="284" w:hanging="426"/>
        <w:jc w:val="both"/>
      </w:pPr>
      <w:r w:rsidRPr="005848EF">
        <w:lastRenderedPageBreak/>
        <w:t>по письменному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тридцати дней с момента получения Оператором соответствующего требования;</w:t>
      </w:r>
    </w:p>
    <w:p w:rsidR="00A77924" w:rsidRPr="005848EF" w:rsidRDefault="00A77924" w:rsidP="00A77924">
      <w:pPr>
        <w:widowControl w:val="0"/>
        <w:numPr>
          <w:ilvl w:val="0"/>
          <w:numId w:val="10"/>
        </w:numPr>
        <w:tabs>
          <w:tab w:val="left" w:pos="284"/>
        </w:tabs>
        <w:autoSpaceDE w:val="0"/>
        <w:autoSpaceDN w:val="0"/>
        <w:adjustRightInd w:val="0"/>
        <w:ind w:left="284" w:hanging="426"/>
        <w:jc w:val="both"/>
      </w:pPr>
      <w:r w:rsidRPr="005848EF">
        <w:t>в случае достижения цели обработки персональных данных третьих лиц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w:t>
      </w:r>
    </w:p>
    <w:p w:rsidR="00A77924" w:rsidRPr="005848EF" w:rsidRDefault="00A77924" w:rsidP="00A77924">
      <w:pPr>
        <w:widowControl w:val="0"/>
        <w:numPr>
          <w:ilvl w:val="0"/>
          <w:numId w:val="10"/>
        </w:numPr>
        <w:tabs>
          <w:tab w:val="left" w:pos="284"/>
        </w:tabs>
        <w:autoSpaceDE w:val="0"/>
        <w:autoSpaceDN w:val="0"/>
        <w:adjustRightInd w:val="0"/>
        <w:ind w:left="284" w:hanging="426"/>
        <w:jc w:val="both"/>
      </w:pPr>
      <w:r w:rsidRPr="005848EF">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субъектом персональных данных;</w:t>
      </w:r>
    </w:p>
    <w:p w:rsidR="00A77924" w:rsidRPr="005848EF" w:rsidRDefault="00A77924" w:rsidP="00A77924">
      <w:pPr>
        <w:widowControl w:val="0"/>
        <w:numPr>
          <w:ilvl w:val="0"/>
          <w:numId w:val="10"/>
        </w:numPr>
        <w:tabs>
          <w:tab w:val="left" w:pos="284"/>
        </w:tabs>
        <w:autoSpaceDE w:val="0"/>
        <w:autoSpaceDN w:val="0"/>
        <w:adjustRightInd w:val="0"/>
        <w:ind w:left="284" w:hanging="426"/>
        <w:jc w:val="both"/>
      </w:pPr>
      <w:r w:rsidRPr="005848EF">
        <w:t>при обработке персональных данных Оператор принимает необходимые правовые, организационные и технические меры для защиты персональных данных третьих лиц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77924" w:rsidRPr="005848EF" w:rsidRDefault="00A77924" w:rsidP="00A77924">
      <w:pPr>
        <w:tabs>
          <w:tab w:val="left" w:pos="1276"/>
        </w:tabs>
        <w:autoSpaceDE w:val="0"/>
        <w:autoSpaceDN w:val="0"/>
        <w:adjustRightInd w:val="0"/>
        <w:ind w:firstLine="284"/>
        <w:jc w:val="both"/>
      </w:pPr>
      <w:r w:rsidRPr="005848EF">
        <w:t>1.6. Оператор собирает, использует и охраняет персональные данные в соответствии с данной Политикой.</w:t>
      </w:r>
    </w:p>
    <w:p w:rsidR="00A77924" w:rsidRPr="005848EF" w:rsidRDefault="00A77924" w:rsidP="00A77924">
      <w:pPr>
        <w:pStyle w:val="13"/>
        <w:shd w:val="clear" w:color="auto" w:fill="auto"/>
        <w:ind w:firstLine="709"/>
        <w:jc w:val="both"/>
        <w:rPr>
          <w:rFonts w:ascii="Arial" w:hAnsi="Arial" w:cs="Arial"/>
          <w:sz w:val="28"/>
          <w:szCs w:val="28"/>
        </w:rPr>
      </w:pPr>
    </w:p>
    <w:p w:rsidR="00A77924" w:rsidRPr="005848EF" w:rsidRDefault="00A77924" w:rsidP="00A77924">
      <w:pPr>
        <w:pStyle w:val="15"/>
        <w:numPr>
          <w:ilvl w:val="0"/>
          <w:numId w:val="11"/>
        </w:numPr>
        <w:shd w:val="clear" w:color="auto" w:fill="auto"/>
        <w:tabs>
          <w:tab w:val="left" w:pos="851"/>
        </w:tabs>
        <w:spacing w:after="0" w:line="360" w:lineRule="auto"/>
        <w:outlineLvl w:val="9"/>
        <w:rPr>
          <w:rFonts w:cs="Times New Roman"/>
          <w:color w:val="000000"/>
        </w:rPr>
      </w:pPr>
      <w:bookmarkStart w:id="3" w:name="bookmark2"/>
      <w:bookmarkStart w:id="4" w:name="bookmark3"/>
      <w:r w:rsidRPr="005848EF">
        <w:rPr>
          <w:rFonts w:cs="Times New Roman"/>
          <w:color w:val="000000"/>
        </w:rPr>
        <w:t>ПРАВОВЫЕ ОСНОВАНИЯ ОБРАБОТКИ ПЕРСОНАЛЬНЫХ ДАННЫХ</w:t>
      </w:r>
      <w:bookmarkEnd w:id="3"/>
      <w:bookmarkEnd w:id="4"/>
    </w:p>
    <w:p w:rsidR="00A77924" w:rsidRPr="005848EF" w:rsidRDefault="00A77924" w:rsidP="00A77924">
      <w:pPr>
        <w:pStyle w:val="13"/>
        <w:numPr>
          <w:ilvl w:val="1"/>
          <w:numId w:val="11"/>
        </w:numPr>
        <w:shd w:val="clear" w:color="auto" w:fill="auto"/>
        <w:tabs>
          <w:tab w:val="left" w:pos="851"/>
        </w:tabs>
        <w:spacing w:after="0" w:line="360" w:lineRule="auto"/>
        <w:jc w:val="both"/>
        <w:rPr>
          <w:sz w:val="24"/>
          <w:szCs w:val="24"/>
        </w:rPr>
      </w:pPr>
      <w:r w:rsidRPr="005848EF">
        <w:rPr>
          <w:sz w:val="24"/>
          <w:szCs w:val="24"/>
        </w:rPr>
        <w:t>Правовыми основаниями обработки персональных данных являются:</w:t>
      </w:r>
    </w:p>
    <w:p w:rsidR="00A77924" w:rsidRPr="005848EF" w:rsidRDefault="00A77924" w:rsidP="00A77924">
      <w:pPr>
        <w:widowControl w:val="0"/>
        <w:numPr>
          <w:ilvl w:val="0"/>
          <w:numId w:val="12"/>
        </w:numPr>
        <w:ind w:left="284"/>
        <w:jc w:val="both"/>
      </w:pPr>
      <w:r w:rsidRPr="005848EF">
        <w:t>Конституция РФ;</w:t>
      </w:r>
    </w:p>
    <w:p w:rsidR="00A77924" w:rsidRPr="005848EF" w:rsidRDefault="00A77924" w:rsidP="00A77924">
      <w:pPr>
        <w:widowControl w:val="0"/>
        <w:numPr>
          <w:ilvl w:val="0"/>
          <w:numId w:val="12"/>
        </w:numPr>
        <w:tabs>
          <w:tab w:val="left" w:pos="268"/>
        </w:tabs>
        <w:ind w:left="284"/>
        <w:jc w:val="both"/>
      </w:pPr>
      <w:r w:rsidRPr="005848EF">
        <w:t xml:space="preserve">Гражданский кодекс РФ; </w:t>
      </w:r>
    </w:p>
    <w:p w:rsidR="00A77924" w:rsidRPr="005848EF" w:rsidRDefault="00A77924" w:rsidP="00A77924">
      <w:pPr>
        <w:widowControl w:val="0"/>
        <w:numPr>
          <w:ilvl w:val="0"/>
          <w:numId w:val="12"/>
        </w:numPr>
        <w:tabs>
          <w:tab w:val="left" w:pos="268"/>
        </w:tabs>
        <w:ind w:left="284"/>
        <w:jc w:val="both"/>
      </w:pPr>
      <w:r w:rsidRPr="005848EF">
        <w:t>Налоговый кодекс РФ;</w:t>
      </w:r>
    </w:p>
    <w:p w:rsidR="00A77924" w:rsidRPr="008A64C4" w:rsidRDefault="00A77924" w:rsidP="00A77924">
      <w:pPr>
        <w:widowControl w:val="0"/>
        <w:numPr>
          <w:ilvl w:val="0"/>
          <w:numId w:val="12"/>
        </w:numPr>
        <w:tabs>
          <w:tab w:val="left" w:pos="268"/>
        </w:tabs>
        <w:ind w:left="284"/>
        <w:jc w:val="both"/>
      </w:pPr>
      <w:r w:rsidRPr="008A64C4">
        <w:t>Федеральный закон РФ от 27.07.2006 №152-ФЗ «О персональных данных»;</w:t>
      </w:r>
    </w:p>
    <w:p w:rsidR="00A77924" w:rsidRPr="008A64C4" w:rsidRDefault="00A77924" w:rsidP="00A77924">
      <w:pPr>
        <w:widowControl w:val="0"/>
        <w:numPr>
          <w:ilvl w:val="0"/>
          <w:numId w:val="12"/>
        </w:numPr>
        <w:tabs>
          <w:tab w:val="left" w:pos="268"/>
        </w:tabs>
        <w:ind w:left="284"/>
        <w:jc w:val="both"/>
      </w:pPr>
      <w:r w:rsidRPr="008A64C4">
        <w:t>Федеральный закон от 27.07.2006 N 149-ФЗ «Об информации, информационных технологиях и о защите информации»;</w:t>
      </w:r>
    </w:p>
    <w:p w:rsidR="00A77924" w:rsidRPr="008A64C4" w:rsidRDefault="00A77924" w:rsidP="00A77924">
      <w:pPr>
        <w:widowControl w:val="0"/>
        <w:numPr>
          <w:ilvl w:val="0"/>
          <w:numId w:val="12"/>
        </w:numPr>
        <w:tabs>
          <w:tab w:val="left" w:pos="268"/>
        </w:tabs>
        <w:ind w:left="284"/>
        <w:jc w:val="both"/>
      </w:pPr>
      <w:r w:rsidRPr="008A64C4">
        <w:t>Постановление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w:t>
      </w:r>
    </w:p>
    <w:p w:rsidR="00A77924" w:rsidRPr="008A64C4" w:rsidRDefault="00A77924" w:rsidP="00A77924">
      <w:pPr>
        <w:widowControl w:val="0"/>
        <w:numPr>
          <w:ilvl w:val="0"/>
          <w:numId w:val="12"/>
        </w:numPr>
        <w:tabs>
          <w:tab w:val="left" w:pos="268"/>
        </w:tabs>
        <w:ind w:left="284"/>
        <w:jc w:val="both"/>
      </w:pPr>
      <w:r w:rsidRPr="008A64C4">
        <w:t>Постановление Правительства Российской Федерации от 1 ноября 2012 г. №1119 «Об утверждении требований к защите персональных данных при их обработке в информационных системах персональных данных»;</w:t>
      </w:r>
    </w:p>
    <w:p w:rsidR="00A77924" w:rsidRPr="008A64C4" w:rsidRDefault="00A77924" w:rsidP="00A77924">
      <w:pPr>
        <w:widowControl w:val="0"/>
        <w:numPr>
          <w:ilvl w:val="0"/>
          <w:numId w:val="12"/>
        </w:numPr>
        <w:shd w:val="clear" w:color="auto" w:fill="FFFFFF"/>
        <w:tabs>
          <w:tab w:val="left" w:pos="268"/>
        </w:tabs>
        <w:ind w:left="284"/>
        <w:jc w:val="both"/>
        <w:textAlignment w:val="baseline"/>
      </w:pPr>
      <w:r w:rsidRPr="008A64C4">
        <w:t>Приказ ФСТЭК России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77924" w:rsidRPr="008A64C4" w:rsidRDefault="00A77924" w:rsidP="00A77924">
      <w:pPr>
        <w:widowControl w:val="0"/>
        <w:numPr>
          <w:ilvl w:val="0"/>
          <w:numId w:val="12"/>
        </w:numPr>
        <w:tabs>
          <w:tab w:val="left" w:pos="268"/>
        </w:tabs>
        <w:ind w:left="284"/>
        <w:jc w:val="both"/>
      </w:pPr>
      <w:r w:rsidRPr="008A64C4">
        <w:t>Согласие на обработку персональных данных;</w:t>
      </w:r>
    </w:p>
    <w:p w:rsidR="00A77924" w:rsidRPr="008A64C4" w:rsidRDefault="00A77924" w:rsidP="00A77924">
      <w:pPr>
        <w:widowControl w:val="0"/>
        <w:numPr>
          <w:ilvl w:val="0"/>
          <w:numId w:val="12"/>
        </w:numPr>
        <w:ind w:left="284"/>
        <w:jc w:val="both"/>
      </w:pPr>
      <w:r>
        <w:t>Локальные нормативные акты Оператора.</w:t>
      </w:r>
    </w:p>
    <w:p w:rsidR="00A77924" w:rsidRPr="008A64C4" w:rsidRDefault="00A77924" w:rsidP="00A77924">
      <w:pPr>
        <w:pStyle w:val="13"/>
        <w:shd w:val="clear" w:color="auto" w:fill="auto"/>
        <w:tabs>
          <w:tab w:val="left" w:pos="1205"/>
        </w:tabs>
        <w:spacing w:line="360" w:lineRule="auto"/>
        <w:ind w:left="720" w:firstLine="0"/>
        <w:jc w:val="both"/>
        <w:rPr>
          <w:sz w:val="24"/>
          <w:szCs w:val="24"/>
        </w:rPr>
      </w:pPr>
    </w:p>
    <w:p w:rsidR="00A77924" w:rsidRPr="00A8126C" w:rsidRDefault="00A77924" w:rsidP="00A77924">
      <w:pPr>
        <w:pStyle w:val="15"/>
        <w:numPr>
          <w:ilvl w:val="0"/>
          <w:numId w:val="11"/>
        </w:numPr>
        <w:shd w:val="clear" w:color="auto" w:fill="auto"/>
        <w:tabs>
          <w:tab w:val="left" w:pos="314"/>
        </w:tabs>
        <w:spacing w:after="0" w:line="360" w:lineRule="auto"/>
        <w:outlineLvl w:val="9"/>
        <w:rPr>
          <w:rFonts w:cs="Times New Roman"/>
        </w:rPr>
      </w:pPr>
      <w:bookmarkStart w:id="5" w:name="bookmark4"/>
      <w:bookmarkStart w:id="6" w:name="bookmark5"/>
      <w:r w:rsidRPr="00A8126C">
        <w:rPr>
          <w:rFonts w:cs="Times New Roman"/>
          <w:color w:val="000000"/>
        </w:rPr>
        <w:t>ОСНОВНЫЕ КАТЕГОРИИ, ЦЕЛИ И ПРИНЦИПЫ ОБРАБОТКИ</w:t>
      </w:r>
      <w:r w:rsidRPr="00A8126C">
        <w:rPr>
          <w:rFonts w:cs="Times New Roman"/>
        </w:rPr>
        <w:t xml:space="preserve"> </w:t>
      </w:r>
      <w:r w:rsidRPr="00A8126C">
        <w:rPr>
          <w:rFonts w:cs="Times New Roman"/>
          <w:color w:val="000000"/>
        </w:rPr>
        <w:t>ПЕРСОНАЛЬНЫХ ДАННЫХ</w:t>
      </w:r>
      <w:bookmarkEnd w:id="5"/>
      <w:bookmarkEnd w:id="6"/>
    </w:p>
    <w:p w:rsidR="00A77924" w:rsidRPr="007F4D5A" w:rsidRDefault="00A77924" w:rsidP="00A77924">
      <w:pPr>
        <w:tabs>
          <w:tab w:val="left" w:pos="1186"/>
        </w:tabs>
        <w:autoSpaceDE w:val="0"/>
        <w:autoSpaceDN w:val="0"/>
        <w:adjustRightInd w:val="0"/>
        <w:jc w:val="both"/>
      </w:pPr>
      <w:r w:rsidRPr="007F4D5A">
        <w:t xml:space="preserve">3.1. </w:t>
      </w:r>
      <w:proofErr w:type="spellStart"/>
      <w:r w:rsidRPr="007F4D5A">
        <w:t>ПДн</w:t>
      </w:r>
      <w:proofErr w:type="spellEnd"/>
      <w:r w:rsidRPr="007F4D5A">
        <w:t xml:space="preserve"> собираются и обрабатываются Оператором в целях:</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обеспечение прав и свобод человека и гражданина при обработке его персональных данных;</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lastRenderedPageBreak/>
        <w:t>предоставление услуг;</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оформление трудовых отношений;</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 xml:space="preserve">ведение кадрового и бухгалтерского учета; </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оформление гражданско-правовых отношений;</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обработка обращений граждан.</w:t>
      </w:r>
    </w:p>
    <w:p w:rsidR="00A77924" w:rsidRPr="007F4D5A" w:rsidRDefault="00A77924" w:rsidP="00A77924">
      <w:pPr>
        <w:autoSpaceDE w:val="0"/>
        <w:autoSpaceDN w:val="0"/>
        <w:adjustRightInd w:val="0"/>
        <w:ind w:left="426" w:right="5"/>
        <w:jc w:val="both"/>
        <w:rPr>
          <w:shd w:val="clear" w:color="auto" w:fill="FFFFFF"/>
        </w:rPr>
      </w:pPr>
    </w:p>
    <w:p w:rsidR="00A77924" w:rsidRPr="007F4D5A" w:rsidRDefault="00A77924" w:rsidP="00A77924">
      <w:pPr>
        <w:tabs>
          <w:tab w:val="left" w:pos="1186"/>
        </w:tabs>
        <w:autoSpaceDE w:val="0"/>
        <w:autoSpaceDN w:val="0"/>
        <w:adjustRightInd w:val="0"/>
        <w:jc w:val="both"/>
        <w:rPr>
          <w:b/>
        </w:rPr>
      </w:pPr>
      <w:r w:rsidRPr="007F4D5A">
        <w:rPr>
          <w:b/>
        </w:rPr>
        <w:t>4. Объем и категории персональных данных, категории субъектов персональных данных</w:t>
      </w:r>
    </w:p>
    <w:p w:rsidR="00A77924" w:rsidRPr="00945845" w:rsidRDefault="00A77924" w:rsidP="00A77924">
      <w:pPr>
        <w:autoSpaceDE w:val="0"/>
        <w:autoSpaceDN w:val="0"/>
        <w:adjustRightInd w:val="0"/>
        <w:ind w:right="11"/>
        <w:jc w:val="center"/>
        <w:rPr>
          <w:b/>
          <w:bCs/>
          <w:highlight w:val="yellow"/>
        </w:rPr>
      </w:pPr>
    </w:p>
    <w:p w:rsidR="00A77924" w:rsidRPr="007F4D5A" w:rsidRDefault="00A77924" w:rsidP="00A77924">
      <w:pPr>
        <w:autoSpaceDE w:val="0"/>
        <w:autoSpaceDN w:val="0"/>
        <w:adjustRightInd w:val="0"/>
        <w:ind w:right="11" w:firstLine="284"/>
        <w:jc w:val="both"/>
        <w:rPr>
          <w:bCs/>
        </w:rPr>
      </w:pPr>
      <w:r w:rsidRPr="007F4D5A">
        <w:rPr>
          <w:bCs/>
        </w:rPr>
        <w:t>4.1. Оператором осуществляется обработка полученных в установленном законом порядке персональные данные следующих категорий субъектов:</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работники учреждения;</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 xml:space="preserve"> физические лица, состоящие в гражданско-правовых отношениях;</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 xml:space="preserve"> заявители на предоставление услуг</w:t>
      </w:r>
    </w:p>
    <w:p w:rsidR="00A77924" w:rsidRPr="007F4D5A" w:rsidRDefault="00A77924" w:rsidP="00A77924">
      <w:pPr>
        <w:autoSpaceDE w:val="0"/>
        <w:autoSpaceDN w:val="0"/>
        <w:adjustRightInd w:val="0"/>
        <w:ind w:left="426" w:right="5"/>
        <w:jc w:val="both"/>
        <w:rPr>
          <w:shd w:val="clear" w:color="auto" w:fill="FFFFFF"/>
        </w:rPr>
      </w:pPr>
    </w:p>
    <w:p w:rsidR="00A77924" w:rsidRPr="007F4D5A" w:rsidRDefault="00A77924" w:rsidP="00A77924">
      <w:pPr>
        <w:autoSpaceDE w:val="0"/>
        <w:autoSpaceDN w:val="0"/>
        <w:adjustRightInd w:val="0"/>
        <w:ind w:right="5" w:firstLine="284"/>
        <w:jc w:val="both"/>
      </w:pPr>
      <w:r w:rsidRPr="007F4D5A">
        <w:rPr>
          <w:shd w:val="clear" w:color="auto" w:fill="FFFFFF"/>
        </w:rPr>
        <w:t xml:space="preserve">4.2. </w:t>
      </w:r>
      <w:r w:rsidRPr="007F4D5A">
        <w:t>В состав персональных данных входят:</w:t>
      </w:r>
    </w:p>
    <w:p w:rsidR="00A77924" w:rsidRPr="007F4D5A" w:rsidRDefault="00A77924" w:rsidP="00A77924">
      <w:pPr>
        <w:widowControl w:val="0"/>
        <w:numPr>
          <w:ilvl w:val="0"/>
          <w:numId w:val="14"/>
        </w:numPr>
        <w:autoSpaceDE w:val="0"/>
        <w:autoSpaceDN w:val="0"/>
        <w:adjustRightInd w:val="0"/>
        <w:ind w:right="5"/>
        <w:jc w:val="both"/>
      </w:pPr>
      <w:r w:rsidRPr="007F4D5A">
        <w:t>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w:t>
      </w:r>
    </w:p>
    <w:p w:rsidR="00A77924" w:rsidRPr="007F4D5A" w:rsidRDefault="00A77924" w:rsidP="00A77924">
      <w:pPr>
        <w:widowControl w:val="0"/>
        <w:numPr>
          <w:ilvl w:val="0"/>
          <w:numId w:val="14"/>
        </w:numPr>
        <w:autoSpaceDE w:val="0"/>
        <w:autoSpaceDN w:val="0"/>
        <w:adjustRightInd w:val="0"/>
        <w:ind w:right="5"/>
        <w:jc w:val="both"/>
        <w:rPr>
          <w:shd w:val="clear" w:color="auto" w:fill="FFFFFF"/>
        </w:rPr>
      </w:pPr>
      <w:r w:rsidRPr="007F4D5A">
        <w:t xml:space="preserve">фотография; </w:t>
      </w:r>
    </w:p>
    <w:p w:rsidR="00A77924" w:rsidRPr="00C124F0" w:rsidRDefault="00A77924" w:rsidP="00A77924">
      <w:pPr>
        <w:widowControl w:val="0"/>
        <w:numPr>
          <w:ilvl w:val="0"/>
          <w:numId w:val="14"/>
        </w:numPr>
        <w:shd w:val="clear" w:color="auto" w:fill="FFFFFF" w:themeFill="background1"/>
        <w:autoSpaceDE w:val="0"/>
        <w:autoSpaceDN w:val="0"/>
        <w:adjustRightInd w:val="0"/>
        <w:ind w:right="5"/>
        <w:jc w:val="both"/>
        <w:rPr>
          <w:highlight w:val="yellow"/>
          <w:shd w:val="clear" w:color="auto" w:fill="FFFFFF"/>
        </w:rPr>
      </w:pPr>
      <w:r w:rsidRPr="007F4D5A">
        <w:t>образец</w:t>
      </w:r>
      <w:r w:rsidRPr="00C124F0">
        <w:t xml:space="preserve"> подписи заявителя по государственной услуге МВД России</w:t>
      </w:r>
      <w:r>
        <w:t>;</w:t>
      </w:r>
    </w:p>
    <w:p w:rsidR="00A77924" w:rsidRPr="001E1C0F" w:rsidRDefault="00A77924" w:rsidP="00A77924">
      <w:pPr>
        <w:ind w:left="284"/>
        <w:jc w:val="both"/>
      </w:pPr>
      <w:r>
        <w:t xml:space="preserve">- </w:t>
      </w:r>
      <w:r w:rsidRPr="001E1C0F">
        <w:t>иные персональные данные, необходимые для достижения целей, указанных в п</w:t>
      </w:r>
      <w:r>
        <w:t>. 3.1</w:t>
      </w:r>
      <w:r w:rsidRPr="001E1C0F">
        <w:t xml:space="preserve">. </w:t>
      </w:r>
      <w:r>
        <w:t>Политики</w:t>
      </w:r>
      <w:r w:rsidRPr="001E1C0F">
        <w:t>.</w:t>
      </w:r>
    </w:p>
    <w:p w:rsidR="00A77924" w:rsidRDefault="00A77924" w:rsidP="00A77924">
      <w:pPr>
        <w:autoSpaceDE w:val="0"/>
        <w:autoSpaceDN w:val="0"/>
        <w:adjustRightInd w:val="0"/>
        <w:ind w:right="5" w:firstLine="284"/>
        <w:jc w:val="both"/>
      </w:pPr>
      <w:r w:rsidRPr="00A8126C">
        <w:rPr>
          <w:shd w:val="clear" w:color="auto" w:fill="FFFFFF"/>
        </w:rPr>
        <w:t>4.3. Оператор</w:t>
      </w:r>
      <w:r>
        <w:t xml:space="preserve"> не собирает и не обрабатывает </w:t>
      </w:r>
      <w:r w:rsidRPr="00A8126C">
        <w:t>не обрабатывает биометрические</w:t>
      </w:r>
      <w:r>
        <w:t xml:space="preserve"> категории</w:t>
      </w:r>
      <w:r w:rsidRPr="00A8126C">
        <w:t xml:space="preserve"> персональные данные субъектов.</w:t>
      </w:r>
    </w:p>
    <w:p w:rsidR="00A77924" w:rsidRPr="00A8126C" w:rsidRDefault="00A77924" w:rsidP="00A77924">
      <w:pPr>
        <w:pStyle w:val="13"/>
        <w:numPr>
          <w:ilvl w:val="1"/>
          <w:numId w:val="15"/>
        </w:numPr>
        <w:shd w:val="clear" w:color="auto" w:fill="auto"/>
        <w:spacing w:after="0"/>
        <w:ind w:left="0" w:firstLine="284"/>
        <w:jc w:val="both"/>
        <w:rPr>
          <w:sz w:val="24"/>
          <w:szCs w:val="24"/>
        </w:rPr>
      </w:pPr>
      <w:r w:rsidRPr="00A8126C">
        <w:rPr>
          <w:sz w:val="24"/>
          <w:szCs w:val="24"/>
        </w:rPr>
        <w:t xml:space="preserve">Содержание и объем обрабатываемых категорий персональных данных субъектов персональных данных, перечисленных в разделе </w:t>
      </w:r>
      <w:r>
        <w:rPr>
          <w:sz w:val="24"/>
          <w:szCs w:val="24"/>
        </w:rPr>
        <w:t>4</w:t>
      </w:r>
      <w:r w:rsidRPr="00A8126C">
        <w:rPr>
          <w:sz w:val="24"/>
          <w:szCs w:val="24"/>
        </w:rPr>
        <w:t xml:space="preserve"> настоящей Политики, определяются в соответствии с целями обработки персональных данных. </w:t>
      </w:r>
      <w:r w:rsidRPr="00C23866">
        <w:rPr>
          <w:sz w:val="24"/>
          <w:szCs w:val="24"/>
        </w:rPr>
        <w:t>МКУ «МФЦ Ильинского муниципального района»</w:t>
      </w:r>
      <w:r>
        <w:rPr>
          <w:sz w:val="24"/>
          <w:szCs w:val="24"/>
        </w:rPr>
        <w:t xml:space="preserve"> </w:t>
      </w:r>
      <w:r w:rsidRPr="00A8126C">
        <w:rPr>
          <w:sz w:val="24"/>
          <w:szCs w:val="24"/>
        </w:rPr>
        <w:t>не обрабатывает персональные данные, которые являются избыточными по отношению к указанным целям обработки или несовместимы с такими целями.</w:t>
      </w:r>
    </w:p>
    <w:p w:rsidR="00A77924" w:rsidRPr="00A8126C" w:rsidRDefault="00A77924" w:rsidP="00A77924">
      <w:pPr>
        <w:tabs>
          <w:tab w:val="left" w:pos="1276"/>
        </w:tabs>
        <w:autoSpaceDE w:val="0"/>
        <w:autoSpaceDN w:val="0"/>
        <w:adjustRightInd w:val="0"/>
        <w:ind w:right="5"/>
        <w:jc w:val="both"/>
        <w:rPr>
          <w:i/>
          <w:shd w:val="clear" w:color="auto" w:fill="FFFFFF"/>
        </w:rPr>
      </w:pPr>
    </w:p>
    <w:p w:rsidR="00A77924" w:rsidRPr="00A8126C" w:rsidRDefault="00A77924" w:rsidP="00A77924">
      <w:pPr>
        <w:autoSpaceDE w:val="0"/>
        <w:autoSpaceDN w:val="0"/>
        <w:adjustRightInd w:val="0"/>
        <w:spacing w:after="240"/>
        <w:ind w:right="11"/>
        <w:jc w:val="center"/>
        <w:rPr>
          <w:b/>
        </w:rPr>
      </w:pPr>
      <w:r w:rsidRPr="00A8126C">
        <w:rPr>
          <w:b/>
        </w:rPr>
        <w:t>5. Порядок и условия обработки персональных данных</w:t>
      </w:r>
    </w:p>
    <w:p w:rsidR="00A77924" w:rsidRPr="007F4D5A" w:rsidRDefault="00A77924" w:rsidP="00A77924">
      <w:pPr>
        <w:autoSpaceDE w:val="0"/>
        <w:autoSpaceDN w:val="0"/>
        <w:adjustRightInd w:val="0"/>
        <w:ind w:right="11" w:firstLine="284"/>
        <w:jc w:val="both"/>
      </w:pPr>
      <w:r w:rsidRPr="007F4D5A">
        <w:t>5.1. Оператор осуществляет сбор, систематизацию, хранение, уточнение (обновление, изменение), извлечение, использование, передачу (распространение, предоставление, доступ), обезличивание, архивирование.</w:t>
      </w:r>
    </w:p>
    <w:p w:rsidR="00A77924" w:rsidRPr="00A8126C" w:rsidRDefault="00A77924" w:rsidP="00A77924">
      <w:pPr>
        <w:autoSpaceDE w:val="0"/>
        <w:autoSpaceDN w:val="0"/>
        <w:adjustRightInd w:val="0"/>
        <w:ind w:right="11" w:firstLine="284"/>
        <w:jc w:val="both"/>
      </w:pPr>
      <w:r w:rsidRPr="00A8126C">
        <w:t>5.2. Обработка персональных данных осуществляется Оператором следующими способами:</w:t>
      </w:r>
    </w:p>
    <w:p w:rsidR="00A77924" w:rsidRPr="00A8126C" w:rsidRDefault="00A77924" w:rsidP="00A77924">
      <w:pPr>
        <w:widowControl w:val="0"/>
        <w:numPr>
          <w:ilvl w:val="0"/>
          <w:numId w:val="13"/>
        </w:numPr>
        <w:autoSpaceDE w:val="0"/>
        <w:autoSpaceDN w:val="0"/>
        <w:adjustRightInd w:val="0"/>
        <w:ind w:left="426" w:right="11" w:hanging="284"/>
        <w:jc w:val="both"/>
      </w:pPr>
      <w:r w:rsidRPr="00A8126C">
        <w:t>неавтоматизированная обработка персональных данных;</w:t>
      </w:r>
    </w:p>
    <w:p w:rsidR="00A77924" w:rsidRPr="00A8126C" w:rsidRDefault="00A77924" w:rsidP="00A77924">
      <w:pPr>
        <w:widowControl w:val="0"/>
        <w:numPr>
          <w:ilvl w:val="0"/>
          <w:numId w:val="13"/>
        </w:numPr>
        <w:autoSpaceDE w:val="0"/>
        <w:autoSpaceDN w:val="0"/>
        <w:adjustRightInd w:val="0"/>
        <w:ind w:left="426" w:right="11" w:hanging="284"/>
        <w:jc w:val="both"/>
      </w:pPr>
      <w:r w:rsidRPr="00A8126C">
        <w:t>автоматизированная обработка персональных данных;</w:t>
      </w:r>
    </w:p>
    <w:p w:rsidR="00A77924" w:rsidRPr="00A8126C" w:rsidRDefault="00A77924" w:rsidP="00A77924">
      <w:pPr>
        <w:widowControl w:val="0"/>
        <w:numPr>
          <w:ilvl w:val="0"/>
          <w:numId w:val="13"/>
        </w:numPr>
        <w:autoSpaceDE w:val="0"/>
        <w:autoSpaceDN w:val="0"/>
        <w:adjustRightInd w:val="0"/>
        <w:ind w:left="426" w:right="11" w:hanging="284"/>
        <w:jc w:val="both"/>
      </w:pPr>
      <w:r w:rsidRPr="00A8126C">
        <w:t>смешанная обработка персональных данных.</w:t>
      </w:r>
    </w:p>
    <w:p w:rsidR="00A77924" w:rsidRPr="00A8126C" w:rsidRDefault="00A77924" w:rsidP="00A77924">
      <w:pPr>
        <w:autoSpaceDE w:val="0"/>
        <w:autoSpaceDN w:val="0"/>
        <w:adjustRightInd w:val="0"/>
        <w:ind w:right="11" w:firstLine="284"/>
        <w:jc w:val="both"/>
      </w:pPr>
      <w:r w:rsidRPr="00A8126C">
        <w:t>5.3. Сроки обработки персональных данных определены с учетом:</w:t>
      </w:r>
    </w:p>
    <w:p w:rsidR="00A77924" w:rsidRPr="00A8126C" w:rsidRDefault="00A77924" w:rsidP="00A77924">
      <w:pPr>
        <w:autoSpaceDE w:val="0"/>
        <w:autoSpaceDN w:val="0"/>
        <w:adjustRightInd w:val="0"/>
        <w:ind w:right="11" w:firstLine="284"/>
        <w:jc w:val="both"/>
      </w:pPr>
      <w:r w:rsidRPr="00A8126C">
        <w:t>установленных целей обработки персональных данных;</w:t>
      </w:r>
    </w:p>
    <w:p w:rsidR="00A77924" w:rsidRPr="00A8126C" w:rsidRDefault="00A77924" w:rsidP="00A77924">
      <w:pPr>
        <w:autoSpaceDE w:val="0"/>
        <w:autoSpaceDN w:val="0"/>
        <w:adjustRightInd w:val="0"/>
        <w:ind w:right="11" w:firstLine="284"/>
        <w:jc w:val="both"/>
      </w:pPr>
      <w:r w:rsidRPr="00A8126C">
        <w:t>сроков действия договоров с субъектами персональных данных и согласий субъектов персональных данных на обработку их персональных данных;</w:t>
      </w:r>
    </w:p>
    <w:p w:rsidR="00A77924" w:rsidRPr="00A8126C" w:rsidRDefault="00A77924" w:rsidP="00A77924">
      <w:pPr>
        <w:autoSpaceDE w:val="0"/>
        <w:autoSpaceDN w:val="0"/>
        <w:adjustRightInd w:val="0"/>
        <w:ind w:right="11" w:firstLine="284"/>
        <w:jc w:val="both"/>
      </w:pPr>
      <w:r w:rsidRPr="00A8126C">
        <w:t>5.4. Оператор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законодательством РФ).</w:t>
      </w:r>
    </w:p>
    <w:p w:rsidR="00A77924" w:rsidRPr="00A8126C" w:rsidRDefault="00A77924" w:rsidP="00A77924">
      <w:pPr>
        <w:autoSpaceDE w:val="0"/>
        <w:autoSpaceDN w:val="0"/>
        <w:adjustRightInd w:val="0"/>
        <w:ind w:right="11" w:firstLine="284"/>
        <w:jc w:val="both"/>
      </w:pPr>
      <w:r w:rsidRPr="00A8126C">
        <w:t xml:space="preserve">5.5. </w:t>
      </w:r>
      <w:r w:rsidRPr="00C23866">
        <w:t>МКУ «МФЦ Ильинского муниципального района»</w:t>
      </w:r>
      <w:r>
        <w:t xml:space="preserve"> </w:t>
      </w:r>
      <w:r w:rsidRPr="00A8126C">
        <w:t>прекращает обработку персональных данных в следующих случаях:</w:t>
      </w:r>
    </w:p>
    <w:p w:rsidR="00A77924" w:rsidRPr="00A8126C" w:rsidRDefault="00A77924" w:rsidP="00A77924">
      <w:pPr>
        <w:pStyle w:val="13"/>
        <w:shd w:val="clear" w:color="auto" w:fill="auto"/>
        <w:tabs>
          <w:tab w:val="left" w:pos="426"/>
          <w:tab w:val="left" w:pos="1418"/>
        </w:tabs>
        <w:ind w:left="426" w:hanging="284"/>
        <w:jc w:val="both"/>
        <w:rPr>
          <w:sz w:val="24"/>
          <w:szCs w:val="24"/>
          <w:shd w:val="clear" w:color="auto" w:fill="FFFFFF"/>
        </w:rPr>
      </w:pPr>
      <w:r w:rsidRPr="00A8126C">
        <w:rPr>
          <w:sz w:val="24"/>
          <w:szCs w:val="24"/>
          <w:shd w:val="clear" w:color="auto" w:fill="FFFFFF"/>
        </w:rPr>
        <w:t>-</w:t>
      </w:r>
      <w:r w:rsidRPr="00A8126C">
        <w:rPr>
          <w:sz w:val="24"/>
          <w:szCs w:val="24"/>
          <w:shd w:val="clear" w:color="auto" w:fill="FFFFFF"/>
        </w:rPr>
        <w:tab/>
        <w:t>по истечении срока, предусмотренного законом, иным нормативным правовым актом Российской Федерации, договором, или согласием субъекта персональных данных на обработку его персональных данных.</w:t>
      </w:r>
    </w:p>
    <w:p w:rsidR="00A77924" w:rsidRPr="00A8126C" w:rsidRDefault="00A77924" w:rsidP="00A77924">
      <w:pPr>
        <w:pStyle w:val="13"/>
        <w:numPr>
          <w:ilvl w:val="0"/>
          <w:numId w:val="8"/>
        </w:numPr>
        <w:shd w:val="clear" w:color="auto" w:fill="auto"/>
        <w:tabs>
          <w:tab w:val="left" w:pos="426"/>
        </w:tabs>
        <w:spacing w:after="0"/>
        <w:ind w:left="426" w:hanging="284"/>
        <w:jc w:val="both"/>
        <w:rPr>
          <w:sz w:val="24"/>
          <w:szCs w:val="24"/>
        </w:rPr>
      </w:pPr>
      <w:r w:rsidRPr="00A8126C">
        <w:rPr>
          <w:sz w:val="24"/>
          <w:szCs w:val="24"/>
        </w:rPr>
        <w:t>при достижении цели обработки персональных данных;</w:t>
      </w:r>
    </w:p>
    <w:p w:rsidR="00A77924" w:rsidRPr="00A8126C" w:rsidRDefault="00A77924" w:rsidP="00A77924">
      <w:pPr>
        <w:pStyle w:val="13"/>
        <w:numPr>
          <w:ilvl w:val="0"/>
          <w:numId w:val="8"/>
        </w:numPr>
        <w:shd w:val="clear" w:color="auto" w:fill="auto"/>
        <w:tabs>
          <w:tab w:val="left" w:pos="426"/>
        </w:tabs>
        <w:spacing w:after="0"/>
        <w:ind w:left="426" w:hanging="284"/>
        <w:jc w:val="both"/>
        <w:rPr>
          <w:sz w:val="24"/>
          <w:szCs w:val="24"/>
        </w:rPr>
      </w:pPr>
      <w:r w:rsidRPr="00A8126C">
        <w:rPr>
          <w:sz w:val="24"/>
          <w:szCs w:val="24"/>
        </w:rPr>
        <w:lastRenderedPageBreak/>
        <w:t>при изменении, признании утратившими силу нормативных правовых актов, устанавливающих правовые основания обработки персональных данных;</w:t>
      </w:r>
    </w:p>
    <w:p w:rsidR="00A77924" w:rsidRPr="00163B2A" w:rsidRDefault="00A77924" w:rsidP="00A77924">
      <w:pPr>
        <w:pStyle w:val="13"/>
        <w:numPr>
          <w:ilvl w:val="0"/>
          <w:numId w:val="8"/>
        </w:numPr>
        <w:shd w:val="clear" w:color="auto" w:fill="auto"/>
        <w:tabs>
          <w:tab w:val="left" w:pos="426"/>
          <w:tab w:val="left" w:pos="1134"/>
        </w:tabs>
        <w:spacing w:after="0"/>
        <w:ind w:left="426" w:hanging="284"/>
        <w:jc w:val="both"/>
        <w:rPr>
          <w:sz w:val="24"/>
          <w:szCs w:val="24"/>
        </w:rPr>
      </w:pPr>
      <w:r w:rsidRPr="00163B2A">
        <w:rPr>
          <w:sz w:val="24"/>
          <w:szCs w:val="24"/>
        </w:rPr>
        <w:t>при выявлении неправомерной обработки персональных данных,</w:t>
      </w:r>
      <w:r>
        <w:rPr>
          <w:sz w:val="24"/>
          <w:szCs w:val="24"/>
        </w:rPr>
        <w:t xml:space="preserve"> </w:t>
      </w:r>
      <w:r w:rsidRPr="00163B2A">
        <w:rPr>
          <w:sz w:val="24"/>
          <w:szCs w:val="24"/>
        </w:rPr>
        <w:t>осуществляемой</w:t>
      </w:r>
      <w:r>
        <w:rPr>
          <w:sz w:val="24"/>
          <w:szCs w:val="24"/>
        </w:rPr>
        <w:t xml:space="preserve"> </w:t>
      </w:r>
      <w:r w:rsidRPr="00C23866">
        <w:rPr>
          <w:sz w:val="24"/>
          <w:szCs w:val="24"/>
        </w:rPr>
        <w:t>МКУ «МФЦ Ильинского муниципального района»</w:t>
      </w:r>
      <w:r>
        <w:rPr>
          <w:sz w:val="24"/>
          <w:szCs w:val="24"/>
        </w:rPr>
        <w:t>;</w:t>
      </w:r>
    </w:p>
    <w:p w:rsidR="00A77924" w:rsidRPr="00A8126C" w:rsidRDefault="00A77924" w:rsidP="00A77924">
      <w:pPr>
        <w:pStyle w:val="13"/>
        <w:numPr>
          <w:ilvl w:val="0"/>
          <w:numId w:val="8"/>
        </w:numPr>
        <w:shd w:val="clear" w:color="auto" w:fill="auto"/>
        <w:tabs>
          <w:tab w:val="left" w:pos="426"/>
          <w:tab w:val="left" w:pos="1134"/>
        </w:tabs>
        <w:spacing w:after="0"/>
        <w:ind w:left="426" w:hanging="284"/>
        <w:jc w:val="both"/>
        <w:rPr>
          <w:sz w:val="24"/>
          <w:szCs w:val="24"/>
        </w:rPr>
      </w:pPr>
      <w:r w:rsidRPr="00A8126C">
        <w:rPr>
          <w:sz w:val="24"/>
          <w:szCs w:val="24"/>
        </w:rPr>
        <w:t xml:space="preserve"> при отзыве субъектом персональных данных согласия на обработку его персональных данных, если в соответствии с Федеральным законом обработка персональных данных допускается только с согласия субъекта персональных данных.</w:t>
      </w:r>
    </w:p>
    <w:p w:rsidR="00A77924" w:rsidRDefault="00A77924" w:rsidP="00A77924">
      <w:pPr>
        <w:pStyle w:val="13"/>
        <w:shd w:val="clear" w:color="auto" w:fill="auto"/>
        <w:tabs>
          <w:tab w:val="left" w:pos="426"/>
          <w:tab w:val="left" w:pos="1134"/>
          <w:tab w:val="left" w:pos="1221"/>
        </w:tabs>
        <w:ind w:left="426" w:hanging="284"/>
        <w:jc w:val="both"/>
        <w:rPr>
          <w:sz w:val="24"/>
          <w:szCs w:val="24"/>
          <w:shd w:val="clear" w:color="auto" w:fill="FFFFFF"/>
        </w:rPr>
      </w:pPr>
      <w:r w:rsidRPr="00A8126C">
        <w:rPr>
          <w:sz w:val="24"/>
          <w:szCs w:val="24"/>
        </w:rPr>
        <w:t>-</w:t>
      </w:r>
      <w:r w:rsidRPr="00A8126C">
        <w:rPr>
          <w:sz w:val="24"/>
          <w:szCs w:val="24"/>
        </w:rPr>
        <w:tab/>
        <w:t xml:space="preserve">при </w:t>
      </w:r>
      <w:r w:rsidRPr="00A8126C">
        <w:rPr>
          <w:sz w:val="24"/>
          <w:szCs w:val="24"/>
          <w:shd w:val="clear" w:color="auto" w:fill="FFFFFF"/>
        </w:rPr>
        <w:t xml:space="preserve">изменении законодательства или деятельности </w:t>
      </w:r>
      <w:r>
        <w:rPr>
          <w:sz w:val="24"/>
          <w:szCs w:val="24"/>
          <w:shd w:val="clear" w:color="auto" w:fill="FFFFFF"/>
        </w:rPr>
        <w:t>МКУ «МФЦ Ильинского муниципального района».</w:t>
      </w:r>
    </w:p>
    <w:p w:rsidR="00A77924" w:rsidRPr="00A8126C" w:rsidRDefault="00A77924" w:rsidP="00A77924">
      <w:pPr>
        <w:pStyle w:val="13"/>
        <w:shd w:val="clear" w:color="auto" w:fill="auto"/>
        <w:tabs>
          <w:tab w:val="left" w:pos="426"/>
          <w:tab w:val="left" w:pos="1134"/>
          <w:tab w:val="left" w:pos="1221"/>
        </w:tabs>
        <w:ind w:left="426" w:hanging="284"/>
        <w:jc w:val="both"/>
        <w:rPr>
          <w:sz w:val="24"/>
          <w:szCs w:val="24"/>
          <w:shd w:val="clear" w:color="auto" w:fill="FFFFFF"/>
        </w:rPr>
      </w:pPr>
      <w:r w:rsidRPr="00A8126C">
        <w:rPr>
          <w:sz w:val="24"/>
          <w:szCs w:val="24"/>
          <w:shd w:val="clear" w:color="auto" w:fill="FFFFFF"/>
        </w:rPr>
        <w:t xml:space="preserve">- </w:t>
      </w:r>
      <w:r w:rsidRPr="00A8126C">
        <w:rPr>
          <w:sz w:val="24"/>
          <w:szCs w:val="24"/>
          <w:shd w:val="clear" w:color="auto" w:fill="FFFFFF"/>
        </w:rPr>
        <w:tab/>
        <w:t xml:space="preserve">при реорганизации, ликвидации </w:t>
      </w:r>
      <w:r w:rsidRPr="004B439F">
        <w:rPr>
          <w:sz w:val="24"/>
          <w:szCs w:val="24"/>
        </w:rPr>
        <w:t>МКУ «МФЦ Ильинского муниципального района»</w:t>
      </w:r>
      <w:r>
        <w:rPr>
          <w:sz w:val="24"/>
          <w:szCs w:val="24"/>
        </w:rPr>
        <w:t>.</w:t>
      </w:r>
    </w:p>
    <w:p w:rsidR="00A77924" w:rsidRPr="00A8126C" w:rsidRDefault="00A77924" w:rsidP="00A77924">
      <w:pPr>
        <w:pStyle w:val="13"/>
        <w:numPr>
          <w:ilvl w:val="1"/>
          <w:numId w:val="17"/>
        </w:numPr>
        <w:shd w:val="clear" w:color="auto" w:fill="auto"/>
        <w:spacing w:after="0"/>
        <w:ind w:left="0" w:firstLine="0"/>
        <w:jc w:val="both"/>
        <w:rPr>
          <w:sz w:val="24"/>
          <w:szCs w:val="24"/>
        </w:rPr>
      </w:pPr>
      <w:r w:rsidRPr="004B439F">
        <w:rPr>
          <w:sz w:val="24"/>
          <w:szCs w:val="24"/>
        </w:rPr>
        <w:t>МКУ «МФЦ Ильинского муниципального района»</w:t>
      </w:r>
      <w:r>
        <w:rPr>
          <w:sz w:val="24"/>
          <w:szCs w:val="24"/>
        </w:rPr>
        <w:t xml:space="preserve"> </w:t>
      </w:r>
      <w:r w:rsidRPr="00A8126C">
        <w:rPr>
          <w:sz w:val="24"/>
          <w:szCs w:val="24"/>
        </w:rPr>
        <w:t>в своей деятельности обеспечивает соблюдение принципов и условий обработки персональных данных, указанных в статьях 5 и 6 Федерального закона 152-ФЗ «О персональных данных».</w:t>
      </w:r>
    </w:p>
    <w:p w:rsidR="00A77924" w:rsidRPr="00A8126C" w:rsidRDefault="00A77924" w:rsidP="00A77924">
      <w:pPr>
        <w:pStyle w:val="13"/>
        <w:shd w:val="clear" w:color="auto" w:fill="auto"/>
        <w:ind w:firstLine="284"/>
        <w:jc w:val="both"/>
        <w:rPr>
          <w:sz w:val="24"/>
          <w:szCs w:val="24"/>
        </w:rPr>
      </w:pPr>
      <w:r w:rsidRPr="00A8126C">
        <w:rPr>
          <w:sz w:val="24"/>
          <w:szCs w:val="24"/>
        </w:rPr>
        <w:t xml:space="preserve">Обработка персональных данных </w:t>
      </w:r>
      <w:r w:rsidRPr="004B439F">
        <w:rPr>
          <w:sz w:val="24"/>
          <w:szCs w:val="24"/>
        </w:rPr>
        <w:t>МКУ «МФЦ Ильинского муниципального района»</w:t>
      </w:r>
      <w:r w:rsidRPr="00A8126C">
        <w:rPr>
          <w:sz w:val="24"/>
          <w:szCs w:val="24"/>
        </w:rPr>
        <w:t xml:space="preserve"> осуществляется на основе принципов:</w:t>
      </w:r>
    </w:p>
    <w:p w:rsidR="00A77924" w:rsidRPr="00A8126C" w:rsidRDefault="00A77924" w:rsidP="00A77924">
      <w:pPr>
        <w:pStyle w:val="13"/>
        <w:numPr>
          <w:ilvl w:val="0"/>
          <w:numId w:val="16"/>
        </w:numPr>
        <w:shd w:val="clear" w:color="auto" w:fill="auto"/>
        <w:tabs>
          <w:tab w:val="left" w:pos="284"/>
        </w:tabs>
        <w:spacing w:after="0"/>
        <w:ind w:left="284"/>
        <w:jc w:val="both"/>
        <w:rPr>
          <w:sz w:val="24"/>
          <w:szCs w:val="24"/>
        </w:rPr>
      </w:pPr>
      <w:r w:rsidRPr="00A8126C">
        <w:rPr>
          <w:sz w:val="24"/>
          <w:szCs w:val="24"/>
        </w:rPr>
        <w:t>законности и справедливости целей и способов обработки персональных данных;</w:t>
      </w:r>
    </w:p>
    <w:p w:rsidR="00A77924" w:rsidRPr="00A8126C" w:rsidRDefault="00A77924" w:rsidP="00A77924">
      <w:pPr>
        <w:pStyle w:val="13"/>
        <w:numPr>
          <w:ilvl w:val="0"/>
          <w:numId w:val="16"/>
        </w:numPr>
        <w:shd w:val="clear" w:color="auto" w:fill="auto"/>
        <w:tabs>
          <w:tab w:val="left" w:pos="284"/>
        </w:tabs>
        <w:spacing w:after="0"/>
        <w:jc w:val="both"/>
        <w:rPr>
          <w:sz w:val="24"/>
          <w:szCs w:val="24"/>
        </w:rPr>
      </w:pPr>
      <w:r w:rsidRPr="00A8126C">
        <w:rPr>
          <w:sz w:val="24"/>
          <w:szCs w:val="24"/>
        </w:rPr>
        <w:t>соответствия целей обработки персональных данных целям, заранее определенным и заявленным при сборе персональных данных, а также полномочиям</w:t>
      </w:r>
      <w:r>
        <w:rPr>
          <w:sz w:val="24"/>
          <w:szCs w:val="24"/>
        </w:rPr>
        <w:t xml:space="preserve"> </w:t>
      </w:r>
      <w:r w:rsidRPr="004B439F">
        <w:rPr>
          <w:sz w:val="24"/>
          <w:szCs w:val="24"/>
        </w:rPr>
        <w:t>МКУ «МФЦ Ильинского муниципального района»</w:t>
      </w:r>
      <w:r>
        <w:rPr>
          <w:sz w:val="24"/>
          <w:szCs w:val="24"/>
        </w:rPr>
        <w:t>;</w:t>
      </w:r>
    </w:p>
    <w:p w:rsidR="00A77924" w:rsidRPr="00A8126C" w:rsidRDefault="00A77924" w:rsidP="00A77924">
      <w:pPr>
        <w:pStyle w:val="13"/>
        <w:numPr>
          <w:ilvl w:val="0"/>
          <w:numId w:val="16"/>
        </w:numPr>
        <w:shd w:val="clear" w:color="auto" w:fill="auto"/>
        <w:tabs>
          <w:tab w:val="left" w:pos="284"/>
        </w:tabs>
        <w:spacing w:after="0"/>
        <w:ind w:left="284"/>
        <w:jc w:val="both"/>
        <w:rPr>
          <w:sz w:val="24"/>
          <w:szCs w:val="24"/>
        </w:rPr>
      </w:pPr>
      <w:r w:rsidRPr="00A8126C">
        <w:rPr>
          <w:sz w:val="24"/>
          <w:szCs w:val="24"/>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77924" w:rsidRPr="00A8126C" w:rsidRDefault="00A77924" w:rsidP="00A77924">
      <w:pPr>
        <w:pStyle w:val="13"/>
        <w:numPr>
          <w:ilvl w:val="0"/>
          <w:numId w:val="16"/>
        </w:numPr>
        <w:shd w:val="clear" w:color="auto" w:fill="auto"/>
        <w:spacing w:after="0"/>
        <w:ind w:left="284"/>
        <w:jc w:val="both"/>
        <w:rPr>
          <w:sz w:val="24"/>
          <w:szCs w:val="24"/>
        </w:rPr>
      </w:pPr>
      <w:r w:rsidRPr="00A8126C">
        <w:rPr>
          <w:sz w:val="24"/>
          <w:szCs w:val="24"/>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77924" w:rsidRPr="00A8126C" w:rsidRDefault="00A77924" w:rsidP="00A77924">
      <w:pPr>
        <w:pStyle w:val="13"/>
        <w:numPr>
          <w:ilvl w:val="0"/>
          <w:numId w:val="16"/>
        </w:numPr>
        <w:shd w:val="clear" w:color="auto" w:fill="auto"/>
        <w:spacing w:after="0"/>
        <w:ind w:left="284"/>
        <w:jc w:val="both"/>
        <w:rPr>
          <w:sz w:val="24"/>
          <w:szCs w:val="24"/>
        </w:rPr>
      </w:pPr>
      <w:r w:rsidRPr="00A8126C">
        <w:rPr>
          <w:sz w:val="24"/>
          <w:szCs w:val="24"/>
        </w:rPr>
        <w:t>недопустимости объединения созданных для несовместимых между собой целей баз данных, содержащих персональные данные;</w:t>
      </w:r>
    </w:p>
    <w:p w:rsidR="00A77924" w:rsidRPr="00A8126C" w:rsidRDefault="00A77924" w:rsidP="00A77924">
      <w:pPr>
        <w:pStyle w:val="13"/>
        <w:numPr>
          <w:ilvl w:val="0"/>
          <w:numId w:val="16"/>
        </w:numPr>
        <w:shd w:val="clear" w:color="auto" w:fill="auto"/>
        <w:spacing w:after="0"/>
        <w:ind w:left="284"/>
        <w:jc w:val="both"/>
        <w:rPr>
          <w:sz w:val="24"/>
          <w:szCs w:val="24"/>
        </w:rPr>
      </w:pPr>
      <w:r w:rsidRPr="00A8126C">
        <w:rPr>
          <w:sz w:val="24"/>
          <w:szCs w:val="24"/>
        </w:rPr>
        <w:t>хранения персональных данных в форме, позволяющей определить субъекта персональных данных, не дольше, чем этого требуют цели их обработки;</w:t>
      </w:r>
    </w:p>
    <w:p w:rsidR="00A77924" w:rsidRDefault="00A77924" w:rsidP="00A77924">
      <w:pPr>
        <w:pStyle w:val="13"/>
        <w:numPr>
          <w:ilvl w:val="0"/>
          <w:numId w:val="16"/>
        </w:numPr>
        <w:shd w:val="clear" w:color="auto" w:fill="auto"/>
        <w:spacing w:after="0"/>
        <w:ind w:left="284"/>
        <w:jc w:val="both"/>
        <w:rPr>
          <w:sz w:val="24"/>
          <w:szCs w:val="24"/>
        </w:rPr>
      </w:pPr>
      <w:r w:rsidRPr="00A8126C">
        <w:rPr>
          <w:sz w:val="24"/>
          <w:szCs w:val="24"/>
        </w:rPr>
        <w:t>уничтожения по достижении целей обработки персональных данных или в случае утраты необходимости в их достижении.</w:t>
      </w:r>
    </w:p>
    <w:p w:rsidR="00A77924" w:rsidRDefault="00A77924" w:rsidP="00A77924">
      <w:pPr>
        <w:pStyle w:val="13"/>
        <w:shd w:val="clear" w:color="auto" w:fill="auto"/>
        <w:ind w:firstLine="426"/>
        <w:jc w:val="both"/>
        <w:rPr>
          <w:sz w:val="24"/>
          <w:szCs w:val="24"/>
        </w:rPr>
      </w:pPr>
      <w:r>
        <w:rPr>
          <w:sz w:val="24"/>
          <w:szCs w:val="24"/>
        </w:rPr>
        <w:t>5.7.</w:t>
      </w:r>
      <w:r w:rsidRPr="002175BE">
        <w:rPr>
          <w:sz w:val="24"/>
          <w:szCs w:val="24"/>
        </w:rPr>
        <w:t xml:space="preserve"> </w:t>
      </w:r>
      <w:r w:rsidRPr="00A8126C">
        <w:rPr>
          <w:sz w:val="24"/>
          <w:szCs w:val="24"/>
        </w:rPr>
        <w:t>Хранение персональных данных в форме, позволяющей определить субъекта персональных данных, должно осуществляться не дольше, чем этого требуют цели обработки персональных данных. Персональные данные подлежат уничтожению по достижению всех целей их обработки или в случае утраты необходимости в достижении этих целей. Оператор по согласованию с субъектом персональных данных может изменить сроки хранения его персональных в связи с обязанностями, возлагаемыми на оператора законодательством Российской Федерации</w:t>
      </w:r>
      <w:r>
        <w:rPr>
          <w:sz w:val="24"/>
          <w:szCs w:val="24"/>
        </w:rPr>
        <w:t>.</w:t>
      </w:r>
    </w:p>
    <w:p w:rsidR="00A77924" w:rsidRPr="00A8126C" w:rsidRDefault="00A77924" w:rsidP="00A77924">
      <w:pPr>
        <w:pStyle w:val="13"/>
        <w:shd w:val="clear" w:color="auto" w:fill="auto"/>
        <w:ind w:left="284" w:firstLine="0"/>
        <w:jc w:val="both"/>
        <w:rPr>
          <w:sz w:val="24"/>
          <w:szCs w:val="24"/>
        </w:rPr>
      </w:pPr>
    </w:p>
    <w:p w:rsidR="00A77924" w:rsidRPr="00A8126C" w:rsidRDefault="00A77924" w:rsidP="00A77924">
      <w:pPr>
        <w:autoSpaceDE w:val="0"/>
        <w:autoSpaceDN w:val="0"/>
        <w:adjustRightInd w:val="0"/>
        <w:ind w:right="11" w:firstLine="284"/>
        <w:jc w:val="center"/>
        <w:rPr>
          <w:b/>
        </w:rPr>
      </w:pPr>
      <w:r w:rsidRPr="00A8126C">
        <w:rPr>
          <w:b/>
        </w:rPr>
        <w:t>6. Безопасность персональных данных</w:t>
      </w:r>
    </w:p>
    <w:p w:rsidR="00A77924" w:rsidRPr="00A8126C" w:rsidRDefault="00A77924" w:rsidP="00A77924">
      <w:pPr>
        <w:autoSpaceDE w:val="0"/>
        <w:autoSpaceDN w:val="0"/>
        <w:adjustRightInd w:val="0"/>
        <w:ind w:right="11" w:firstLine="284"/>
        <w:jc w:val="both"/>
      </w:pPr>
      <w:r w:rsidRPr="00A8126C">
        <w:t>6.1. Для обеспечения безопасности персональных данных при их обработке Оператор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согласно Федеральному закону от 27 июля 2006 г. № 152-ФЗ «О персональных данных» и принятым в соответствии с ним нормативным правовым актам.</w:t>
      </w:r>
    </w:p>
    <w:p w:rsidR="00A77924" w:rsidRPr="00A8126C" w:rsidRDefault="00A77924" w:rsidP="00A77924">
      <w:pPr>
        <w:autoSpaceDE w:val="0"/>
        <w:autoSpaceDN w:val="0"/>
        <w:adjustRightInd w:val="0"/>
        <w:ind w:right="11" w:firstLine="284"/>
        <w:jc w:val="both"/>
      </w:pPr>
      <w:r w:rsidRPr="00A8126C">
        <w:t xml:space="preserve">6.2. Оператором приняты локальные акты по вопросам безопасности персональных данных, а также локальные акты, устанавливающие процедуры, направленные на предотвращение и </w:t>
      </w:r>
      <w:r w:rsidRPr="00A8126C">
        <w:lastRenderedPageBreak/>
        <w:t>выявление нарушений законодательства Российской Федерации, устранение последствий таких нарушений</w:t>
      </w:r>
    </w:p>
    <w:p w:rsidR="00A77924" w:rsidRPr="00A8126C" w:rsidRDefault="00A77924" w:rsidP="00A77924">
      <w:pPr>
        <w:tabs>
          <w:tab w:val="left" w:pos="709"/>
        </w:tabs>
        <w:autoSpaceDE w:val="0"/>
        <w:autoSpaceDN w:val="0"/>
        <w:adjustRightInd w:val="0"/>
        <w:ind w:right="11" w:firstLine="284"/>
        <w:jc w:val="both"/>
      </w:pPr>
      <w:r w:rsidRPr="00A8126C">
        <w:t>6.3. Осуществляется внутренний контроль соответствия обработки персональных данных Федеральному закону от 27.07.2006г. № 152-ФЗ "О персональных данных" и принятыми в соответствии с ним нормативными правовыми актами, требованиям к защите персональных данных.</w:t>
      </w:r>
    </w:p>
    <w:p w:rsidR="00A77924" w:rsidRPr="00A8126C" w:rsidRDefault="00A77924" w:rsidP="00A77924">
      <w:pPr>
        <w:autoSpaceDE w:val="0"/>
        <w:autoSpaceDN w:val="0"/>
        <w:adjustRightInd w:val="0"/>
        <w:ind w:firstLine="284"/>
        <w:jc w:val="both"/>
      </w:pPr>
      <w:r w:rsidRPr="00A8126C">
        <w:t>6.4. Сотрудники Оператора, непосредственно осуществляющих обработку персональных данных, до начала работы ознакомлены с требованиями законодательства Российской Федерации о персональных данных, в том числе требований к защите персональных данных, локальными актами в отношении обработки персональных данных, проведено обучение указанных сотрудников.</w:t>
      </w:r>
    </w:p>
    <w:p w:rsidR="00A77924" w:rsidRPr="00A8126C" w:rsidRDefault="00A77924" w:rsidP="00A77924">
      <w:pPr>
        <w:autoSpaceDE w:val="0"/>
        <w:autoSpaceDN w:val="0"/>
        <w:adjustRightInd w:val="0"/>
        <w:ind w:firstLine="284"/>
        <w:jc w:val="both"/>
      </w:pPr>
      <w:r w:rsidRPr="00A8126C">
        <w:t>6.5. Оператором обеспечено применение прошедших в установленном порядке процедуру оценки соответствия средств защиты информации.</w:t>
      </w:r>
    </w:p>
    <w:p w:rsidR="00A77924" w:rsidRPr="00A8126C" w:rsidRDefault="00A77924" w:rsidP="00A77924">
      <w:pPr>
        <w:autoSpaceDE w:val="0"/>
        <w:autoSpaceDN w:val="0"/>
        <w:adjustRightInd w:val="0"/>
        <w:ind w:firstLine="284"/>
        <w:jc w:val="both"/>
      </w:pPr>
      <w:r w:rsidRPr="00A8126C">
        <w:t>6.6. Организован учётом машинных носителей персональных данных.</w:t>
      </w:r>
    </w:p>
    <w:p w:rsidR="00A77924" w:rsidRPr="00A8126C" w:rsidRDefault="00A77924" w:rsidP="00A77924">
      <w:pPr>
        <w:autoSpaceDE w:val="0"/>
        <w:autoSpaceDN w:val="0"/>
        <w:adjustRightInd w:val="0"/>
        <w:ind w:firstLine="284"/>
        <w:jc w:val="both"/>
      </w:pPr>
      <w:r w:rsidRPr="00A8126C">
        <w:t>6.7. Периодически Оператором проводятся мероприятия по выявлению фактов несанкционированного доступа к персональным данным и принятием мер.</w:t>
      </w:r>
    </w:p>
    <w:p w:rsidR="00A77924" w:rsidRPr="00A8126C" w:rsidRDefault="00A77924" w:rsidP="00A77924">
      <w:pPr>
        <w:autoSpaceDE w:val="0"/>
        <w:autoSpaceDN w:val="0"/>
        <w:adjustRightInd w:val="0"/>
        <w:ind w:firstLine="284"/>
        <w:jc w:val="both"/>
      </w:pPr>
      <w:r w:rsidRPr="00A8126C">
        <w:t>6.8. Реализована система восстановления персональных данных, модифицированных или уничтоженных вследствие несанкционированного доступа к ним.</w:t>
      </w:r>
    </w:p>
    <w:p w:rsidR="00A77924" w:rsidRPr="00A8126C" w:rsidRDefault="00A77924" w:rsidP="00A77924">
      <w:pPr>
        <w:autoSpaceDE w:val="0"/>
        <w:autoSpaceDN w:val="0"/>
        <w:adjustRightInd w:val="0"/>
        <w:ind w:firstLine="284"/>
        <w:jc w:val="both"/>
      </w:pPr>
      <w:r w:rsidRPr="00A8126C">
        <w:t>6.9. Установлены правила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в информационной системе персональных данных.</w:t>
      </w:r>
    </w:p>
    <w:p w:rsidR="00A77924" w:rsidRPr="00A8126C" w:rsidRDefault="00A77924" w:rsidP="00A77924">
      <w:pPr>
        <w:tabs>
          <w:tab w:val="left" w:pos="1134"/>
        </w:tabs>
        <w:autoSpaceDE w:val="0"/>
        <w:autoSpaceDN w:val="0"/>
        <w:adjustRightInd w:val="0"/>
        <w:ind w:firstLine="284"/>
        <w:jc w:val="both"/>
      </w:pPr>
      <w:r w:rsidRPr="00A8126C">
        <w:t>6.10. Сотрудники Оператора,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A77924" w:rsidRPr="00A8126C" w:rsidRDefault="00A77924" w:rsidP="00A77924">
      <w:pPr>
        <w:autoSpaceDE w:val="0"/>
        <w:autoSpaceDN w:val="0"/>
        <w:adjustRightInd w:val="0"/>
        <w:jc w:val="both"/>
        <w:rPr>
          <w:highlight w:val="yellow"/>
        </w:rPr>
      </w:pPr>
    </w:p>
    <w:p w:rsidR="00A77924" w:rsidRPr="00A8126C" w:rsidRDefault="00A77924" w:rsidP="00A77924">
      <w:pPr>
        <w:autoSpaceDE w:val="0"/>
        <w:autoSpaceDN w:val="0"/>
        <w:adjustRightInd w:val="0"/>
        <w:spacing w:after="240"/>
        <w:ind w:right="11"/>
        <w:jc w:val="center"/>
        <w:rPr>
          <w:b/>
        </w:rPr>
      </w:pPr>
      <w:r w:rsidRPr="00A8126C">
        <w:rPr>
          <w:b/>
        </w:rPr>
        <w:t>7. Актуализация, исправление, удаление и уничтожение персональных данных, ответы на запросы субъектов на доступ к персональным данным</w:t>
      </w:r>
    </w:p>
    <w:p w:rsidR="00A77924" w:rsidRDefault="00A77924" w:rsidP="00A77924">
      <w:pPr>
        <w:autoSpaceDE w:val="0"/>
        <w:autoSpaceDN w:val="0"/>
        <w:adjustRightInd w:val="0"/>
        <w:ind w:right="11" w:firstLine="284"/>
        <w:jc w:val="both"/>
      </w:pPr>
      <w:r w:rsidRPr="00A8126C">
        <w:t>7.1.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обработка прежних при этом прекращается.</w:t>
      </w:r>
    </w:p>
    <w:p w:rsidR="00A77924" w:rsidRPr="00A8126C" w:rsidRDefault="00A77924" w:rsidP="00A77924">
      <w:pPr>
        <w:pStyle w:val="13"/>
        <w:shd w:val="clear" w:color="auto" w:fill="auto"/>
        <w:tabs>
          <w:tab w:val="left" w:pos="1221"/>
        </w:tabs>
        <w:ind w:firstLine="284"/>
        <w:jc w:val="both"/>
        <w:rPr>
          <w:sz w:val="24"/>
          <w:szCs w:val="24"/>
        </w:rPr>
      </w:pPr>
      <w:r>
        <w:rPr>
          <w:sz w:val="24"/>
          <w:szCs w:val="24"/>
        </w:rPr>
        <w:t>7.2.</w:t>
      </w:r>
      <w:r w:rsidRPr="00163B2A">
        <w:rPr>
          <w:sz w:val="24"/>
          <w:szCs w:val="24"/>
        </w:rPr>
        <w:t xml:space="preserve"> </w:t>
      </w:r>
      <w:r w:rsidRPr="00A8126C">
        <w:rPr>
          <w:sz w:val="24"/>
          <w:szCs w:val="24"/>
        </w:rPr>
        <w:t xml:space="preserve">Уничтожение </w:t>
      </w:r>
      <w:r w:rsidRPr="004B439F">
        <w:rPr>
          <w:sz w:val="24"/>
          <w:szCs w:val="24"/>
        </w:rPr>
        <w:t>МКУ «МФЦ Ильинского муниципального района»</w:t>
      </w:r>
      <w:r>
        <w:rPr>
          <w:sz w:val="24"/>
          <w:szCs w:val="24"/>
        </w:rPr>
        <w:t xml:space="preserve"> </w:t>
      </w:r>
      <w:r w:rsidRPr="00A8126C">
        <w:rPr>
          <w:sz w:val="24"/>
          <w:szCs w:val="24"/>
        </w:rPr>
        <w:t>персональных данных осуществляется в порядке и сроки, предусмотренные законодательством Российской Федерации.</w:t>
      </w:r>
    </w:p>
    <w:p w:rsidR="00A77924" w:rsidRPr="00A8126C" w:rsidRDefault="00A77924" w:rsidP="00A77924">
      <w:pPr>
        <w:pStyle w:val="13"/>
        <w:numPr>
          <w:ilvl w:val="1"/>
          <w:numId w:val="18"/>
        </w:numPr>
        <w:shd w:val="clear" w:color="auto" w:fill="auto"/>
        <w:tabs>
          <w:tab w:val="left" w:pos="737"/>
        </w:tabs>
        <w:spacing w:after="0"/>
        <w:ind w:left="0" w:firstLine="284"/>
        <w:jc w:val="both"/>
        <w:rPr>
          <w:sz w:val="24"/>
          <w:szCs w:val="24"/>
        </w:rPr>
      </w:pPr>
      <w:r w:rsidRPr="00A8126C">
        <w:rPr>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77924" w:rsidRPr="00A8126C" w:rsidRDefault="00A77924" w:rsidP="00A77924">
      <w:pPr>
        <w:pStyle w:val="13"/>
        <w:numPr>
          <w:ilvl w:val="1"/>
          <w:numId w:val="18"/>
        </w:numPr>
        <w:shd w:val="clear" w:color="auto" w:fill="auto"/>
        <w:tabs>
          <w:tab w:val="left" w:pos="737"/>
        </w:tabs>
        <w:spacing w:after="0"/>
        <w:ind w:left="0" w:firstLine="284"/>
        <w:jc w:val="both"/>
        <w:rPr>
          <w:sz w:val="24"/>
          <w:szCs w:val="24"/>
        </w:rPr>
      </w:pPr>
      <w:r w:rsidRPr="00A8126C">
        <w:rPr>
          <w:sz w:val="24"/>
          <w:szCs w:val="2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77924" w:rsidRPr="00A8126C" w:rsidRDefault="00A77924" w:rsidP="00A77924">
      <w:pPr>
        <w:pStyle w:val="13"/>
        <w:numPr>
          <w:ilvl w:val="0"/>
          <w:numId w:val="19"/>
        </w:numPr>
        <w:shd w:val="clear" w:color="auto" w:fill="auto"/>
        <w:tabs>
          <w:tab w:val="left" w:pos="901"/>
        </w:tabs>
        <w:spacing w:after="0"/>
        <w:ind w:left="0" w:firstLine="284"/>
        <w:jc w:val="both"/>
        <w:rPr>
          <w:sz w:val="24"/>
          <w:szCs w:val="24"/>
        </w:rPr>
      </w:pPr>
      <w:r>
        <w:rPr>
          <w:sz w:val="24"/>
          <w:szCs w:val="24"/>
        </w:rPr>
        <w:t>п</w:t>
      </w:r>
      <w:r w:rsidRPr="00A8126C">
        <w:rPr>
          <w:sz w:val="24"/>
          <w:szCs w:val="24"/>
        </w:rPr>
        <w:t>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77924" w:rsidRPr="00A8126C" w:rsidRDefault="00A77924" w:rsidP="00A77924">
      <w:pPr>
        <w:pStyle w:val="13"/>
        <w:numPr>
          <w:ilvl w:val="0"/>
          <w:numId w:val="19"/>
        </w:numPr>
        <w:shd w:val="clear" w:color="auto" w:fill="auto"/>
        <w:tabs>
          <w:tab w:val="left" w:pos="901"/>
        </w:tabs>
        <w:spacing w:after="0"/>
        <w:ind w:left="0" w:firstLine="284"/>
        <w:jc w:val="both"/>
        <w:rPr>
          <w:sz w:val="24"/>
          <w:szCs w:val="24"/>
        </w:rPr>
      </w:pPr>
      <w:r>
        <w:rPr>
          <w:sz w:val="24"/>
          <w:szCs w:val="24"/>
        </w:rPr>
        <w:t>п</w:t>
      </w:r>
      <w:r w:rsidRPr="00A8126C">
        <w:rPr>
          <w:sz w:val="24"/>
          <w:szCs w:val="24"/>
        </w:rPr>
        <w:t>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77924" w:rsidRDefault="00A77924" w:rsidP="00A77924">
      <w:pPr>
        <w:pStyle w:val="13"/>
        <w:numPr>
          <w:ilvl w:val="1"/>
          <w:numId w:val="18"/>
        </w:numPr>
        <w:shd w:val="clear" w:color="auto" w:fill="auto"/>
        <w:tabs>
          <w:tab w:val="left" w:pos="737"/>
        </w:tabs>
        <w:autoSpaceDE w:val="0"/>
        <w:autoSpaceDN w:val="0"/>
        <w:adjustRightInd w:val="0"/>
        <w:spacing w:after="0"/>
        <w:ind w:left="0" w:right="11" w:firstLine="284"/>
        <w:jc w:val="both"/>
        <w:rPr>
          <w:sz w:val="24"/>
          <w:szCs w:val="24"/>
        </w:rPr>
      </w:pPr>
      <w:r w:rsidRPr="002175BE">
        <w:rPr>
          <w:sz w:val="24"/>
          <w:szCs w:val="24"/>
        </w:rPr>
        <w:lastRenderedPageBreak/>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77924" w:rsidRPr="00A8126C" w:rsidRDefault="00A77924" w:rsidP="00A77924">
      <w:pPr>
        <w:pStyle w:val="13"/>
        <w:numPr>
          <w:ilvl w:val="1"/>
          <w:numId w:val="18"/>
        </w:numPr>
        <w:shd w:val="clear" w:color="auto" w:fill="auto"/>
        <w:tabs>
          <w:tab w:val="left" w:pos="851"/>
        </w:tabs>
        <w:spacing w:after="0"/>
        <w:ind w:left="0" w:firstLine="426"/>
        <w:jc w:val="both"/>
        <w:rPr>
          <w:sz w:val="24"/>
          <w:szCs w:val="24"/>
        </w:rPr>
      </w:pPr>
      <w:r>
        <w:rPr>
          <w:sz w:val="24"/>
          <w:szCs w:val="24"/>
        </w:rPr>
        <w:t>Оператора</w:t>
      </w:r>
      <w:r w:rsidRPr="00A8126C">
        <w:rPr>
          <w:sz w:val="24"/>
          <w:szCs w:val="24"/>
        </w:rPr>
        <w:t xml:space="preserve"> передает обрабатываемые персональные данные в уполномоченные организации, государственные органы, государственные внебюджетные фонды только на основаниях и в случаях, предусмотренных законодательством Российской Федерации, </w:t>
      </w:r>
    </w:p>
    <w:p w:rsidR="00A77924" w:rsidRPr="00A8126C" w:rsidRDefault="00A77924" w:rsidP="00A77924">
      <w:pPr>
        <w:pStyle w:val="13"/>
        <w:numPr>
          <w:ilvl w:val="1"/>
          <w:numId w:val="18"/>
        </w:numPr>
        <w:shd w:val="clear" w:color="auto" w:fill="auto"/>
        <w:tabs>
          <w:tab w:val="left" w:pos="851"/>
        </w:tabs>
        <w:spacing w:after="0"/>
        <w:ind w:left="0" w:firstLine="426"/>
        <w:jc w:val="both"/>
        <w:rPr>
          <w:sz w:val="24"/>
          <w:szCs w:val="24"/>
        </w:rPr>
      </w:pPr>
      <w:r w:rsidRPr="00A8126C">
        <w:rPr>
          <w:sz w:val="24"/>
          <w:szCs w:val="24"/>
        </w:rPr>
        <w:t>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 в судебные органы, в органы государственной безопасности, прокуратуры, полиции, следственные органы - в случаях, установленных нормативными правовыми актами, обязательными для исполнения.</w:t>
      </w:r>
    </w:p>
    <w:p w:rsidR="00A77924" w:rsidRPr="00A8126C" w:rsidRDefault="00A77924" w:rsidP="00A77924">
      <w:pPr>
        <w:tabs>
          <w:tab w:val="left" w:pos="851"/>
        </w:tabs>
        <w:autoSpaceDE w:val="0"/>
        <w:autoSpaceDN w:val="0"/>
        <w:adjustRightInd w:val="0"/>
        <w:ind w:right="11" w:firstLine="426"/>
        <w:jc w:val="both"/>
      </w:pPr>
      <w:r w:rsidRPr="00A8126C">
        <w:t>7.</w:t>
      </w:r>
      <w:r>
        <w:t>8</w:t>
      </w:r>
      <w:r w:rsidRPr="00A8126C">
        <w:t xml:space="preserve">.  Субъект персональных данных имеет право на получение информации, касающейся обработки его персональных данных. </w:t>
      </w:r>
    </w:p>
    <w:p w:rsidR="00A77924" w:rsidRPr="00A8126C" w:rsidRDefault="00A77924" w:rsidP="00A77924">
      <w:pPr>
        <w:tabs>
          <w:tab w:val="left" w:pos="0"/>
          <w:tab w:val="left" w:pos="284"/>
          <w:tab w:val="left" w:pos="426"/>
        </w:tabs>
        <w:autoSpaceDE w:val="0"/>
        <w:autoSpaceDN w:val="0"/>
        <w:adjustRightInd w:val="0"/>
        <w:ind w:right="11" w:firstLine="426"/>
        <w:jc w:val="both"/>
      </w:pPr>
    </w:p>
    <w:p w:rsidR="00A77924" w:rsidRPr="00A8126C" w:rsidRDefault="00A77924" w:rsidP="00A77924">
      <w:pPr>
        <w:pStyle w:val="15"/>
        <w:numPr>
          <w:ilvl w:val="0"/>
          <w:numId w:val="18"/>
        </w:numPr>
        <w:shd w:val="clear" w:color="auto" w:fill="auto"/>
        <w:tabs>
          <w:tab w:val="left" w:pos="420"/>
        </w:tabs>
        <w:spacing w:after="0" w:line="360" w:lineRule="auto"/>
        <w:outlineLvl w:val="9"/>
        <w:rPr>
          <w:rFonts w:cs="Times New Roman"/>
        </w:rPr>
      </w:pPr>
      <w:bookmarkStart w:id="7" w:name="bookmark18"/>
      <w:bookmarkStart w:id="8" w:name="bookmark19"/>
      <w:r w:rsidRPr="00A8126C">
        <w:rPr>
          <w:rFonts w:cs="Times New Roman"/>
          <w:color w:val="000000"/>
        </w:rPr>
        <w:t>ЗАКЛЮЧИТЕЛЬНЫЕ ПОЛОЖЕНИЯ</w:t>
      </w:r>
      <w:bookmarkEnd w:id="7"/>
      <w:bookmarkEnd w:id="8"/>
    </w:p>
    <w:p w:rsidR="00A77924" w:rsidRPr="00A8126C" w:rsidRDefault="00A77924" w:rsidP="00A77924">
      <w:pPr>
        <w:pStyle w:val="13"/>
        <w:numPr>
          <w:ilvl w:val="1"/>
          <w:numId w:val="20"/>
        </w:numPr>
        <w:shd w:val="clear" w:color="auto" w:fill="auto"/>
        <w:tabs>
          <w:tab w:val="left" w:pos="426"/>
          <w:tab w:val="left" w:pos="709"/>
          <w:tab w:val="left" w:pos="851"/>
          <w:tab w:val="left" w:pos="1134"/>
        </w:tabs>
        <w:spacing w:after="0"/>
        <w:ind w:left="0" w:firstLine="426"/>
        <w:jc w:val="both"/>
        <w:rPr>
          <w:sz w:val="24"/>
          <w:szCs w:val="24"/>
        </w:rPr>
      </w:pPr>
      <w:r w:rsidRPr="00A8126C">
        <w:rPr>
          <w:sz w:val="24"/>
          <w:szCs w:val="24"/>
        </w:rPr>
        <w:t>Настоящая Политика является общедоступным документом и подлежит размещению на официальном сайте.</w:t>
      </w:r>
    </w:p>
    <w:p w:rsidR="00A77924" w:rsidRPr="00A8126C" w:rsidRDefault="00A77924" w:rsidP="00A77924">
      <w:pPr>
        <w:pStyle w:val="13"/>
        <w:numPr>
          <w:ilvl w:val="1"/>
          <w:numId w:val="20"/>
        </w:numPr>
        <w:shd w:val="clear" w:color="auto" w:fill="auto"/>
        <w:tabs>
          <w:tab w:val="left" w:pos="851"/>
        </w:tabs>
        <w:spacing w:after="0"/>
        <w:ind w:left="142" w:firstLine="284"/>
        <w:jc w:val="both"/>
        <w:rPr>
          <w:sz w:val="24"/>
          <w:szCs w:val="24"/>
        </w:rPr>
      </w:pPr>
      <w:r w:rsidRPr="00A8126C">
        <w:rPr>
          <w:sz w:val="24"/>
          <w:szCs w:val="24"/>
        </w:rPr>
        <w:t>Настоящая Политика подлежит пересмотру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p>
    <w:p w:rsidR="00A77924" w:rsidRPr="004B439F" w:rsidRDefault="00A77924" w:rsidP="00A77924">
      <w:pPr>
        <w:pStyle w:val="13"/>
        <w:numPr>
          <w:ilvl w:val="1"/>
          <w:numId w:val="20"/>
        </w:numPr>
        <w:shd w:val="clear" w:color="auto" w:fill="auto"/>
        <w:tabs>
          <w:tab w:val="left" w:pos="851"/>
          <w:tab w:val="left" w:pos="1351"/>
        </w:tabs>
        <w:spacing w:after="0"/>
        <w:ind w:left="142" w:firstLine="284"/>
        <w:jc w:val="both"/>
        <w:rPr>
          <w:sz w:val="24"/>
          <w:szCs w:val="24"/>
        </w:rPr>
      </w:pPr>
      <w:r w:rsidRPr="004B439F">
        <w:rPr>
          <w:sz w:val="24"/>
          <w:szCs w:val="24"/>
        </w:rPr>
        <w:t>Контроль за исполнением требований настоящей Политики осуществляется ответственным лицом МКУ «МФЦ Ильинского муниципального района», назначаемым в установленном порядке локальным актом.</w:t>
      </w:r>
    </w:p>
    <w:p w:rsidR="00A77924" w:rsidRPr="00A8126C" w:rsidRDefault="00A77924" w:rsidP="00A77924">
      <w:pPr>
        <w:pStyle w:val="13"/>
        <w:numPr>
          <w:ilvl w:val="1"/>
          <w:numId w:val="20"/>
        </w:numPr>
        <w:shd w:val="clear" w:color="auto" w:fill="auto"/>
        <w:tabs>
          <w:tab w:val="left" w:pos="709"/>
          <w:tab w:val="left" w:pos="851"/>
          <w:tab w:val="left" w:pos="993"/>
          <w:tab w:val="left" w:pos="1351"/>
        </w:tabs>
        <w:spacing w:after="0"/>
        <w:ind w:left="0" w:firstLine="426"/>
        <w:jc w:val="both"/>
        <w:rPr>
          <w:sz w:val="24"/>
          <w:szCs w:val="24"/>
        </w:rPr>
      </w:pPr>
      <w:r w:rsidRPr="00A8126C">
        <w:rPr>
          <w:sz w:val="24"/>
          <w:szCs w:val="24"/>
        </w:rPr>
        <w:t xml:space="preserve">Ответственность должностных лиц </w:t>
      </w:r>
      <w:r w:rsidRPr="004B439F">
        <w:rPr>
          <w:sz w:val="24"/>
          <w:szCs w:val="24"/>
        </w:rPr>
        <w:t>МКУ «МФЦ Ильинского муниципального района»</w:t>
      </w:r>
      <w:r w:rsidRPr="00A8126C">
        <w:rPr>
          <w:sz w:val="24"/>
          <w:szCs w:val="24"/>
        </w:rPr>
        <w:t xml:space="preserve">,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действующим законодательством Российской Федерации в области персональных данных и локальными актами </w:t>
      </w:r>
      <w:r w:rsidRPr="004B439F">
        <w:rPr>
          <w:sz w:val="24"/>
          <w:szCs w:val="24"/>
        </w:rPr>
        <w:t>МКУ «МФЦ Ильинского муниципального района»</w:t>
      </w:r>
      <w:r w:rsidRPr="00A8126C">
        <w:rPr>
          <w:sz w:val="24"/>
          <w:szCs w:val="24"/>
        </w:rPr>
        <w:t>.</w:t>
      </w:r>
    </w:p>
    <w:p w:rsidR="00A77924" w:rsidRPr="00A8126C" w:rsidRDefault="00A77924" w:rsidP="00A77924">
      <w:pPr>
        <w:pStyle w:val="13"/>
        <w:shd w:val="clear" w:color="auto" w:fill="auto"/>
        <w:tabs>
          <w:tab w:val="left" w:pos="7245"/>
        </w:tabs>
        <w:ind w:firstLine="426"/>
        <w:rPr>
          <w:sz w:val="24"/>
          <w:szCs w:val="24"/>
        </w:rPr>
      </w:pPr>
    </w:p>
    <w:p w:rsidR="00A77924" w:rsidRPr="00A8126C" w:rsidRDefault="00A77924" w:rsidP="00A77924">
      <w:pPr>
        <w:spacing w:line="1" w:lineRule="exact"/>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tbl>
      <w:tblPr>
        <w:tblW w:w="10348" w:type="dxa"/>
        <w:tblInd w:w="10" w:type="dxa"/>
        <w:tblCellMar>
          <w:left w:w="10" w:type="dxa"/>
          <w:right w:w="10" w:type="dxa"/>
        </w:tblCellMar>
        <w:tblLook w:val="04A0" w:firstRow="1" w:lastRow="0" w:firstColumn="1" w:lastColumn="0" w:noHBand="0" w:noVBand="1"/>
      </w:tblPr>
      <w:tblGrid>
        <w:gridCol w:w="4877"/>
        <w:gridCol w:w="5471"/>
      </w:tblGrid>
      <w:tr w:rsidR="00A77924" w:rsidRPr="00A77924" w:rsidTr="00A77924">
        <w:trPr>
          <w:trHeight w:val="1943"/>
        </w:trPr>
        <w:tc>
          <w:tcPr>
            <w:tcW w:w="4877" w:type="dxa"/>
            <w:tcBorders>
              <w:top w:val="none" w:sz="0" w:space="0" w:color="000000"/>
              <w:left w:val="none" w:sz="0" w:space="0" w:color="000000"/>
              <w:bottom w:val="none" w:sz="0" w:space="0" w:color="000000"/>
              <w:right w:val="none" w:sz="0" w:space="0" w:color="000000"/>
            </w:tcBorders>
            <w:shd w:val="clear" w:color="auto" w:fill="FFFFFF"/>
          </w:tcPr>
          <w:p w:rsidR="00A77924" w:rsidRPr="00A77924" w:rsidRDefault="00A77924" w:rsidP="00A77924">
            <w:pPr>
              <w:widowControl w:val="0"/>
              <w:jc w:val="center"/>
              <w:rPr>
                <w:rFonts w:cs="Arial Unicode MS"/>
                <w:b/>
                <w:lang w:eastAsia="zh-CN"/>
              </w:rPr>
            </w:pPr>
            <w:r w:rsidRPr="00A77924">
              <w:rPr>
                <w:rFonts w:cs="Arial Unicode MS"/>
                <w:b/>
                <w:lang w:eastAsia="zh-CN"/>
              </w:rPr>
              <w:t>УТВЕРЖДАЮ</w:t>
            </w:r>
            <w:r w:rsidRPr="00A77924">
              <w:rPr>
                <w:rFonts w:cs="Arial Unicode MS"/>
                <w:b/>
                <w:lang w:eastAsia="zh-CN"/>
              </w:rPr>
              <w:br/>
            </w:r>
            <w:r w:rsidRPr="00A77924">
              <w:rPr>
                <w:rFonts w:cs="Arial Unicode MS"/>
                <w:b/>
                <w:u w:val="single"/>
                <w:lang w:eastAsia="zh-CN"/>
              </w:rPr>
              <w:tab/>
            </w:r>
            <w:r w:rsidRPr="00A77924">
              <w:rPr>
                <w:rFonts w:cs="Arial Unicode MS"/>
                <w:b/>
                <w:u w:val="single"/>
                <w:lang w:eastAsia="zh-CN"/>
              </w:rPr>
              <w:tab/>
            </w:r>
            <w:r w:rsidRPr="00A77924">
              <w:rPr>
                <w:rFonts w:cs="Arial Unicode MS"/>
                <w:b/>
                <w:u w:val="single"/>
                <w:lang w:eastAsia="zh-CN"/>
              </w:rPr>
              <w:tab/>
            </w:r>
            <w:r w:rsidRPr="00A77924">
              <w:rPr>
                <w:rFonts w:cs="Arial Unicode MS"/>
                <w:b/>
                <w:u w:val="single"/>
                <w:lang w:eastAsia="zh-CN"/>
              </w:rPr>
              <w:tab/>
            </w:r>
            <w:r w:rsidRPr="00A77924">
              <w:rPr>
                <w:rFonts w:cs="Arial Unicode MS"/>
                <w:b/>
                <w:u w:val="single"/>
                <w:lang w:eastAsia="zh-CN"/>
              </w:rPr>
              <w:tab/>
            </w:r>
            <w:r w:rsidRPr="00A77924">
              <w:rPr>
                <w:rFonts w:cs="Arial Unicode MS"/>
                <w:b/>
                <w:u w:val="single"/>
                <w:lang w:eastAsia="zh-CN"/>
              </w:rPr>
              <w:tab/>
            </w:r>
          </w:p>
          <w:p w:rsidR="00A77924" w:rsidRPr="00A77924" w:rsidRDefault="00A77924" w:rsidP="00A77924">
            <w:pPr>
              <w:widowControl w:val="0"/>
              <w:shd w:val="clear" w:color="auto" w:fill="FFFFFF"/>
              <w:jc w:val="center"/>
              <w:rPr>
                <w:rFonts w:cs="Arial Unicode MS"/>
                <w:lang w:eastAsia="zh-CN"/>
              </w:rPr>
            </w:pPr>
            <w:r w:rsidRPr="00A77924">
              <w:rPr>
                <w:rFonts w:cs="Arial Unicode MS"/>
                <w:sz w:val="16"/>
                <w:szCs w:val="16"/>
                <w:lang w:eastAsia="zh-CN"/>
              </w:rPr>
              <w:t>Директор МКУ «МФЦ Ильинского муниципального района»</w:t>
            </w:r>
            <w:r w:rsidRPr="00A77924">
              <w:rPr>
                <w:rFonts w:cs="Arial Unicode MS"/>
                <w:lang w:eastAsia="zh-CN"/>
              </w:rPr>
              <w:t xml:space="preserve"> </w:t>
            </w:r>
          </w:p>
          <w:p w:rsidR="00A77924" w:rsidRPr="00A77924" w:rsidRDefault="00A77924" w:rsidP="00A77924">
            <w:pPr>
              <w:widowControl w:val="0"/>
              <w:shd w:val="clear" w:color="auto" w:fill="FFFFFF"/>
              <w:jc w:val="center"/>
              <w:rPr>
                <w:rFonts w:cs="Arial Unicode MS"/>
                <w:lang w:eastAsia="zh-CN"/>
              </w:rPr>
            </w:pPr>
          </w:p>
          <w:p w:rsidR="00A77924" w:rsidRPr="00A77924" w:rsidRDefault="00A77924" w:rsidP="00A77924">
            <w:pPr>
              <w:widowControl w:val="0"/>
              <w:shd w:val="clear" w:color="auto" w:fill="FFFFFF"/>
              <w:jc w:val="center"/>
              <w:rPr>
                <w:rFonts w:cs="Arial Unicode MS"/>
                <w:b/>
                <w:lang w:eastAsia="zh-CN"/>
              </w:rPr>
            </w:pPr>
            <w:r w:rsidRPr="00A77924">
              <w:rPr>
                <w:rFonts w:cs="Arial Unicode MS"/>
                <w:lang w:eastAsia="zh-CN"/>
              </w:rPr>
              <w:t>____ ________________ 2023 г.</w:t>
            </w:r>
          </w:p>
        </w:tc>
        <w:tc>
          <w:tcPr>
            <w:tcW w:w="5471" w:type="dxa"/>
            <w:shd w:val="clear" w:color="auto" w:fill="auto"/>
          </w:tcPr>
          <w:p w:rsidR="00A77924" w:rsidRPr="00A77924" w:rsidRDefault="00A77924" w:rsidP="00A77924">
            <w:pPr>
              <w:widowControl w:val="0"/>
              <w:jc w:val="center"/>
              <w:rPr>
                <w:rFonts w:cs="Arial Unicode MS"/>
                <w:lang w:eastAsia="zh-CN"/>
              </w:rPr>
            </w:pPr>
            <w:r w:rsidRPr="00A77924">
              <w:rPr>
                <w:rFonts w:cs="Arial Unicode MS"/>
                <w:lang w:eastAsia="zh-CN"/>
              </w:rPr>
              <w:t>Приложение № 2</w:t>
            </w:r>
          </w:p>
          <w:p w:rsidR="00A77924" w:rsidRPr="00A77924" w:rsidRDefault="00A77924" w:rsidP="00A77924">
            <w:pPr>
              <w:widowControl w:val="0"/>
              <w:jc w:val="center"/>
              <w:rPr>
                <w:rFonts w:cs="Arial Unicode MS"/>
                <w:lang w:eastAsia="zh-CN"/>
              </w:rPr>
            </w:pPr>
            <w:r w:rsidRPr="00A77924">
              <w:rPr>
                <w:rFonts w:cs="Arial Unicode MS"/>
                <w:lang w:eastAsia="zh-CN"/>
              </w:rPr>
              <w:t xml:space="preserve">к приказу МКУ «МФЦ Ильинского </w:t>
            </w:r>
          </w:p>
          <w:p w:rsidR="00A77924" w:rsidRPr="00A77924" w:rsidRDefault="00A77924" w:rsidP="00A77924">
            <w:pPr>
              <w:widowControl w:val="0"/>
              <w:jc w:val="center"/>
              <w:rPr>
                <w:rFonts w:cs="Arial Unicode MS"/>
                <w:lang w:eastAsia="zh-CN"/>
              </w:rPr>
            </w:pPr>
            <w:r w:rsidRPr="00A77924">
              <w:rPr>
                <w:rFonts w:cs="Arial Unicode MS"/>
                <w:lang w:eastAsia="zh-CN"/>
              </w:rPr>
              <w:t>муниципального района»</w:t>
            </w:r>
          </w:p>
          <w:p w:rsidR="00A77924" w:rsidRPr="00A77924" w:rsidRDefault="00A77924" w:rsidP="00A77924">
            <w:pPr>
              <w:widowControl w:val="0"/>
              <w:jc w:val="center"/>
              <w:rPr>
                <w:rFonts w:cs="Arial Unicode MS"/>
                <w:lang w:eastAsia="zh-CN"/>
              </w:rPr>
            </w:pPr>
            <w:r w:rsidRPr="00A77924">
              <w:rPr>
                <w:rFonts w:cs="Arial Unicode MS"/>
                <w:lang w:eastAsia="zh-CN"/>
              </w:rPr>
              <w:t>от   16.10.2023 № 32</w:t>
            </w:r>
          </w:p>
        </w:tc>
      </w:tr>
    </w:tbl>
    <w:p w:rsidR="00A77924" w:rsidRPr="00A77924" w:rsidRDefault="00A77924" w:rsidP="00A77924">
      <w:pPr>
        <w:jc w:val="center"/>
        <w:rPr>
          <w:rFonts w:eastAsia="Arial Unicode MS" w:cs="Arial Unicode MS"/>
          <w:sz w:val="20"/>
          <w:szCs w:val="20"/>
          <w:lang w:eastAsia="zh-CN"/>
        </w:rPr>
      </w:pPr>
    </w:p>
    <w:p w:rsidR="00A77924" w:rsidRPr="00A77924" w:rsidRDefault="00A77924" w:rsidP="00A77924">
      <w:pPr>
        <w:jc w:val="center"/>
        <w:rPr>
          <w:rFonts w:eastAsia="Arial Unicode MS" w:cs="Arial Unicode MS"/>
          <w:b/>
          <w:color w:val="FF0000"/>
          <w:sz w:val="20"/>
          <w:szCs w:val="20"/>
          <w:lang w:eastAsia="zh-CN"/>
        </w:rPr>
      </w:pPr>
      <w:r w:rsidRPr="00A77924">
        <w:rPr>
          <w:rFonts w:eastAsia="Arial Unicode MS" w:cs="Arial Unicode MS"/>
          <w:b/>
          <w:noProof/>
          <w:color w:val="FF0000"/>
          <w:sz w:val="20"/>
          <w:szCs w:val="20"/>
        </w:rPr>
        <w:drawing>
          <wp:inline distT="0" distB="0" distL="0" distR="0" wp14:anchorId="1D580588" wp14:editId="54D8FF5B">
            <wp:extent cx="2091055" cy="61595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615950"/>
                    </a:xfrm>
                    <a:prstGeom prst="rect">
                      <a:avLst/>
                    </a:prstGeom>
                    <a:noFill/>
                  </pic:spPr>
                </pic:pic>
              </a:graphicData>
            </a:graphic>
          </wp:inline>
        </w:drawing>
      </w:r>
    </w:p>
    <w:p w:rsidR="00A77924" w:rsidRPr="00A77924" w:rsidRDefault="00A77924" w:rsidP="00A77924">
      <w:pPr>
        <w:widowControl w:val="0"/>
        <w:snapToGrid w:val="0"/>
        <w:jc w:val="center"/>
        <w:rPr>
          <w:rFonts w:eastAsia="Webdings"/>
          <w:b/>
          <w:bCs/>
        </w:rPr>
      </w:pPr>
      <w:r w:rsidRPr="00A77924">
        <w:rPr>
          <w:b/>
        </w:rPr>
        <w:t>МУНИЦИПАЛЬНОЕ КАЗЕННОЕ УЧРЕЖДЕНИЕ "МНОГОФУНКЦИОНАЛЬНЫЙ ЦЕНТР ПРЕДОСТАВЛЕНИЯ ГОСУДАРСТВЕННЫХ И МУНИЦИПАЛЬНЫХ УСЛУГ ИЛЬИНСКОГО МУНИЦИПАЛЬНОГО РАЙОНА"</w:t>
      </w:r>
    </w:p>
    <w:p w:rsidR="00A77924" w:rsidRPr="00A77924" w:rsidRDefault="00A77924" w:rsidP="00A77924">
      <w:pPr>
        <w:widowControl w:val="0"/>
        <w:snapToGrid w:val="0"/>
        <w:jc w:val="center"/>
        <w:rPr>
          <w:rFonts w:eastAsia="Webdings"/>
          <w:b/>
          <w:bCs/>
        </w:rPr>
      </w:pPr>
      <w:r w:rsidRPr="00A77924">
        <w:rPr>
          <w:rFonts w:eastAsia="Webdings"/>
          <w:b/>
          <w:bCs/>
        </w:rPr>
        <w:t>(МКУ "МФЦ ИЛЬИНСКОГО МУНИЦИПАЛЬНОГО РАЙОНА")</w:t>
      </w:r>
    </w:p>
    <w:p w:rsidR="00A77924" w:rsidRPr="00A77924" w:rsidRDefault="00A77924" w:rsidP="00A77924">
      <w:pPr>
        <w:rPr>
          <w:rFonts w:eastAsia="Arial Unicode MS" w:cs="Arial Unicode MS"/>
          <w:b/>
          <w:color w:val="FF0000"/>
          <w:sz w:val="20"/>
          <w:szCs w:val="20"/>
          <w:lang w:eastAsia="zh-CN"/>
        </w:rPr>
      </w:pPr>
    </w:p>
    <w:p w:rsidR="00A77924" w:rsidRPr="00A77924" w:rsidRDefault="00A77924" w:rsidP="00A77924">
      <w:pPr>
        <w:rPr>
          <w:rFonts w:eastAsia="Arial Unicode MS" w:cs="Arial Unicode MS"/>
          <w:sz w:val="20"/>
          <w:szCs w:val="20"/>
          <w:lang w:eastAsia="zh-CN"/>
        </w:rPr>
      </w:pPr>
    </w:p>
    <w:p w:rsidR="00A77924" w:rsidRPr="00A77924" w:rsidRDefault="00A77924" w:rsidP="00A77924">
      <w:pPr>
        <w:jc w:val="right"/>
        <w:rPr>
          <w:rFonts w:eastAsia="Arial Unicode MS"/>
          <w:lang w:eastAsia="zh-CN"/>
        </w:rPr>
      </w:pPr>
      <w:r w:rsidRPr="00A77924">
        <w:rPr>
          <w:rFonts w:eastAsia="Arial Unicode MS"/>
          <w:lang w:eastAsia="zh-CN"/>
        </w:rPr>
        <w:t xml:space="preserve">Директору МКУ «МФЦ Ильинского </w:t>
      </w:r>
    </w:p>
    <w:p w:rsidR="00A77924" w:rsidRPr="00A77924" w:rsidRDefault="00A77924" w:rsidP="00A77924">
      <w:pPr>
        <w:jc w:val="right"/>
        <w:rPr>
          <w:rFonts w:eastAsia="Arial Unicode MS"/>
          <w:color w:val="1E1D1E"/>
          <w:sz w:val="20"/>
          <w:szCs w:val="20"/>
          <w:lang w:eastAsia="zh-CN"/>
        </w:rPr>
      </w:pPr>
      <w:r w:rsidRPr="00A77924">
        <w:rPr>
          <w:rFonts w:eastAsia="Arial Unicode MS"/>
          <w:lang w:eastAsia="zh-CN"/>
        </w:rPr>
        <w:t>муниципального района»</w:t>
      </w:r>
    </w:p>
    <w:p w:rsidR="00A77924" w:rsidRPr="00A77924" w:rsidRDefault="00A77924" w:rsidP="00A77924">
      <w:pPr>
        <w:shd w:val="clear" w:color="auto" w:fill="FFFFFF"/>
        <w:jc w:val="right"/>
        <w:rPr>
          <w:color w:val="1E1D1E"/>
          <w:sz w:val="20"/>
          <w:szCs w:val="20"/>
        </w:rPr>
      </w:pPr>
      <w:r w:rsidRPr="00A77924">
        <w:rPr>
          <w:color w:val="1E1D1E"/>
        </w:rPr>
        <w:t>ИНН: 3704008516</w:t>
      </w:r>
    </w:p>
    <w:p w:rsidR="00A77924" w:rsidRPr="00A77924" w:rsidRDefault="00A77924" w:rsidP="00A77924">
      <w:pPr>
        <w:shd w:val="clear" w:color="auto" w:fill="FFFFFF"/>
        <w:jc w:val="right"/>
        <w:rPr>
          <w:color w:val="1E1D1E"/>
          <w:sz w:val="20"/>
          <w:szCs w:val="20"/>
        </w:rPr>
      </w:pPr>
      <w:r w:rsidRPr="00A77924">
        <w:rPr>
          <w:color w:val="1E1D1E"/>
        </w:rPr>
        <w:t>ОГРН: 1153704000504</w:t>
      </w:r>
    </w:p>
    <w:p w:rsidR="00A77924" w:rsidRPr="00A77924" w:rsidRDefault="00A77924" w:rsidP="00A77924">
      <w:pPr>
        <w:shd w:val="clear" w:color="auto" w:fill="FFFFFF"/>
        <w:jc w:val="right"/>
        <w:rPr>
          <w:color w:val="1E1D1E"/>
        </w:rPr>
      </w:pPr>
      <w:r w:rsidRPr="00A77924">
        <w:rPr>
          <w:color w:val="1E1D1E"/>
        </w:rPr>
        <w:t xml:space="preserve">Адрес: 155060, Ивановская область, </w:t>
      </w:r>
    </w:p>
    <w:p w:rsidR="00A77924" w:rsidRPr="00A77924" w:rsidRDefault="00A77924" w:rsidP="00A77924">
      <w:pPr>
        <w:shd w:val="clear" w:color="auto" w:fill="FFFFFF"/>
        <w:jc w:val="right"/>
        <w:rPr>
          <w:color w:val="1E1D1E"/>
        </w:rPr>
      </w:pPr>
      <w:proofErr w:type="spellStart"/>
      <w:r w:rsidRPr="00A77924">
        <w:rPr>
          <w:color w:val="1E1D1E"/>
        </w:rPr>
        <w:t>Ильинскийрайон</w:t>
      </w:r>
      <w:proofErr w:type="spellEnd"/>
      <w:r w:rsidRPr="00A77924">
        <w:rPr>
          <w:color w:val="1E1D1E"/>
        </w:rPr>
        <w:t>, п. Ильинское-</w:t>
      </w:r>
    </w:p>
    <w:p w:rsidR="00A77924" w:rsidRPr="00A77924" w:rsidRDefault="00A77924" w:rsidP="00A77924">
      <w:pPr>
        <w:shd w:val="clear" w:color="auto" w:fill="FFFFFF"/>
        <w:jc w:val="right"/>
        <w:rPr>
          <w:rFonts w:eastAsia="Arial Unicode MS"/>
          <w:color w:val="1E1D1E"/>
          <w:sz w:val="20"/>
          <w:szCs w:val="20"/>
          <w:lang w:eastAsia="zh-CN"/>
        </w:rPr>
      </w:pPr>
      <w:proofErr w:type="spellStart"/>
      <w:r w:rsidRPr="00A77924">
        <w:rPr>
          <w:color w:val="1E1D1E"/>
        </w:rPr>
        <w:t>Хованское</w:t>
      </w:r>
      <w:proofErr w:type="spellEnd"/>
      <w:r w:rsidRPr="00A77924">
        <w:rPr>
          <w:color w:val="1E1D1E"/>
        </w:rPr>
        <w:t>, ул. Советская, д. 2</w:t>
      </w:r>
    </w:p>
    <w:p w:rsidR="00A77924" w:rsidRPr="00A77924" w:rsidRDefault="00A77924" w:rsidP="00A77924">
      <w:pPr>
        <w:jc w:val="right"/>
        <w:rPr>
          <w:rFonts w:eastAsia="Arial Unicode MS"/>
          <w:lang w:eastAsia="zh-CN"/>
        </w:rPr>
      </w:pPr>
      <w:r w:rsidRPr="00A77924">
        <w:rPr>
          <w:rFonts w:eastAsia="Arial Unicode MS"/>
          <w:lang w:eastAsia="zh-CN"/>
        </w:rPr>
        <w:t>__________________________</w:t>
      </w:r>
    </w:p>
    <w:p w:rsidR="00A77924" w:rsidRPr="00A77924" w:rsidRDefault="00A77924" w:rsidP="00A77924">
      <w:pPr>
        <w:jc w:val="right"/>
        <w:rPr>
          <w:rFonts w:eastAsia="Arial Unicode MS"/>
          <w:sz w:val="20"/>
          <w:szCs w:val="20"/>
          <w:lang w:eastAsia="zh-CN"/>
        </w:rPr>
      </w:pPr>
      <w:r w:rsidRPr="00A77924">
        <w:rPr>
          <w:rFonts w:eastAsia="Arial Unicode MS"/>
          <w:sz w:val="20"/>
          <w:szCs w:val="20"/>
          <w:lang w:eastAsia="zh-CN"/>
        </w:rPr>
        <w:t>Ф.И.О.</w:t>
      </w:r>
    </w:p>
    <w:p w:rsidR="00A77924" w:rsidRPr="00A77924" w:rsidRDefault="00A77924" w:rsidP="00A77924">
      <w:pPr>
        <w:jc w:val="right"/>
        <w:rPr>
          <w:rFonts w:eastAsia="Arial Unicode MS" w:cs="Arial Unicode MS"/>
          <w:sz w:val="20"/>
          <w:szCs w:val="20"/>
          <w:lang w:eastAsia="zh-CN"/>
        </w:rPr>
      </w:pPr>
    </w:p>
    <w:p w:rsidR="00A77924" w:rsidRPr="00A77924" w:rsidRDefault="00A77924" w:rsidP="00A77924">
      <w:pPr>
        <w:ind w:firstLine="540"/>
        <w:jc w:val="both"/>
        <w:rPr>
          <w:rFonts w:eastAsia="Arial Unicode MS" w:cs="Arial Unicode MS"/>
          <w:sz w:val="20"/>
          <w:szCs w:val="20"/>
          <w:lang w:eastAsia="zh-CN"/>
        </w:rPr>
      </w:pPr>
    </w:p>
    <w:tbl>
      <w:tblPr>
        <w:tblpPr w:leftFromText="180" w:rightFromText="180" w:vertAnchor="text" w:horzAnchor="margin" w:tblpXSpec="right" w:tblpY="-51"/>
        <w:tblW w:w="0" w:type="auto"/>
        <w:tblBorders>
          <w:top w:val="single" w:sz="4" w:space="0" w:color="000000"/>
          <w:left w:val="none" w:sz="0" w:space="0" w:color="000000"/>
          <w:bottom w:val="single" w:sz="4" w:space="0" w:color="000000"/>
          <w:right w:val="none" w:sz="0" w:space="0" w:color="000000"/>
          <w:insideH w:val="single" w:sz="4" w:space="0" w:color="000000"/>
          <w:insideV w:val="single" w:sz="4" w:space="0" w:color="000000"/>
        </w:tblBorders>
        <w:tblLook w:val="01E0" w:firstRow="1" w:lastRow="1" w:firstColumn="1" w:lastColumn="1" w:noHBand="0" w:noVBand="0"/>
      </w:tblPr>
      <w:tblGrid>
        <w:gridCol w:w="4968"/>
      </w:tblGrid>
      <w:tr w:rsidR="00A77924" w:rsidRPr="00A77924" w:rsidTr="00A77924">
        <w:trPr>
          <w:trHeight w:val="146"/>
        </w:trPr>
        <w:tc>
          <w:tcPr>
            <w:tcW w:w="4968" w:type="dxa"/>
            <w:tcBorders>
              <w:top w:val="none" w:sz="4" w:space="0" w:color="000000"/>
            </w:tcBorders>
            <w:vAlign w:val="bottom"/>
          </w:tcPr>
          <w:p w:rsidR="00A77924" w:rsidRPr="00A77924" w:rsidRDefault="00A77924" w:rsidP="00A77924">
            <w:pPr>
              <w:rPr>
                <w:rFonts w:eastAsia="Arial Unicode MS" w:cs="Arial Unicode MS"/>
                <w:sz w:val="20"/>
                <w:szCs w:val="20"/>
                <w:lang w:eastAsia="zh-CN"/>
              </w:rPr>
            </w:pPr>
            <w:r w:rsidRPr="00A77924">
              <w:rPr>
                <w:rFonts w:eastAsia="Arial Unicode MS" w:cs="Arial Unicode MS"/>
                <w:sz w:val="20"/>
                <w:szCs w:val="20"/>
                <w:lang w:eastAsia="zh-CN"/>
              </w:rPr>
              <w:t>от</w:t>
            </w:r>
          </w:p>
        </w:tc>
      </w:tr>
      <w:tr w:rsidR="00A77924" w:rsidRPr="00A77924" w:rsidTr="00A77924">
        <w:trPr>
          <w:trHeight w:val="147"/>
        </w:trPr>
        <w:tc>
          <w:tcPr>
            <w:tcW w:w="4968" w:type="dxa"/>
            <w:tcBorders>
              <w:bottom w:val="single" w:sz="4" w:space="0" w:color="000000"/>
            </w:tcBorders>
            <w:vAlign w:val="bottom"/>
          </w:tcPr>
          <w:p w:rsidR="00A77924" w:rsidRPr="00A77924" w:rsidRDefault="00A77924" w:rsidP="00A77924">
            <w:pPr>
              <w:rPr>
                <w:rFonts w:eastAsia="Arial Unicode MS" w:cs="Arial Unicode MS"/>
                <w:sz w:val="20"/>
                <w:szCs w:val="20"/>
                <w:lang w:eastAsia="zh-CN"/>
              </w:rPr>
            </w:pPr>
          </w:p>
        </w:tc>
      </w:tr>
      <w:tr w:rsidR="00A77924" w:rsidRPr="00A77924" w:rsidTr="00A77924">
        <w:trPr>
          <w:trHeight w:val="102"/>
        </w:trPr>
        <w:tc>
          <w:tcPr>
            <w:tcW w:w="4968" w:type="dxa"/>
            <w:tcBorders>
              <w:bottom w:val="none" w:sz="4" w:space="0" w:color="000000"/>
            </w:tcBorders>
            <w:vAlign w:val="bottom"/>
          </w:tcPr>
          <w:p w:rsidR="00A77924" w:rsidRPr="00A77924" w:rsidRDefault="00A77924" w:rsidP="00A77924">
            <w:pPr>
              <w:jc w:val="center"/>
              <w:rPr>
                <w:rFonts w:eastAsia="Arial Unicode MS" w:cs="Arial Unicode MS"/>
                <w:sz w:val="20"/>
                <w:szCs w:val="20"/>
                <w:vertAlign w:val="superscript"/>
                <w:lang w:eastAsia="zh-CN"/>
              </w:rPr>
            </w:pPr>
            <w:r w:rsidRPr="00A77924">
              <w:rPr>
                <w:rFonts w:eastAsia="Arial Unicode MS" w:cs="Arial Unicode MS"/>
                <w:sz w:val="20"/>
                <w:szCs w:val="20"/>
                <w:vertAlign w:val="superscript"/>
                <w:lang w:eastAsia="zh-CN"/>
              </w:rPr>
              <w:t>(фамилия, имя, отчество субъекта персональных данных)</w:t>
            </w:r>
          </w:p>
        </w:tc>
      </w:tr>
      <w:tr w:rsidR="00A77924" w:rsidRPr="00A77924" w:rsidTr="00A77924">
        <w:trPr>
          <w:trHeight w:val="147"/>
        </w:trPr>
        <w:tc>
          <w:tcPr>
            <w:tcW w:w="4968" w:type="dxa"/>
            <w:tcBorders>
              <w:top w:val="none" w:sz="4" w:space="0" w:color="000000"/>
              <w:bottom w:val="none" w:sz="4" w:space="0" w:color="000000"/>
            </w:tcBorders>
            <w:vAlign w:val="bottom"/>
          </w:tcPr>
          <w:p w:rsidR="00A77924" w:rsidRPr="00A77924" w:rsidRDefault="00A77924" w:rsidP="00A77924">
            <w:pPr>
              <w:rPr>
                <w:rFonts w:eastAsia="Arial Unicode MS" w:cs="Arial Unicode MS"/>
                <w:sz w:val="20"/>
                <w:szCs w:val="20"/>
                <w:lang w:eastAsia="zh-CN"/>
              </w:rPr>
            </w:pPr>
            <w:r w:rsidRPr="00A77924">
              <w:rPr>
                <w:rFonts w:eastAsia="Arial Unicode MS" w:cs="Arial Unicode MS"/>
                <w:sz w:val="20"/>
                <w:szCs w:val="20"/>
                <w:lang w:eastAsia="zh-CN"/>
              </w:rPr>
              <w:t xml:space="preserve">Адрес </w:t>
            </w:r>
            <w:proofErr w:type="gramStart"/>
            <w:r w:rsidRPr="00A77924">
              <w:rPr>
                <w:rFonts w:eastAsia="Arial Unicode MS" w:cs="Arial Unicode MS"/>
                <w:sz w:val="20"/>
                <w:szCs w:val="20"/>
                <w:lang w:eastAsia="zh-CN"/>
              </w:rPr>
              <w:t>регистрации  (</w:t>
            </w:r>
            <w:proofErr w:type="gramEnd"/>
            <w:r w:rsidRPr="00A77924">
              <w:rPr>
                <w:rFonts w:eastAsia="Arial Unicode MS" w:cs="Arial Unicode MS"/>
                <w:sz w:val="20"/>
                <w:szCs w:val="20"/>
                <w:lang w:eastAsia="zh-CN"/>
              </w:rPr>
              <w:t>указывается с почтовым индексом):______________________________________</w:t>
            </w:r>
          </w:p>
        </w:tc>
      </w:tr>
      <w:tr w:rsidR="00A77924" w:rsidRPr="00A77924" w:rsidTr="00A77924">
        <w:trPr>
          <w:trHeight w:val="146"/>
        </w:trPr>
        <w:tc>
          <w:tcPr>
            <w:tcW w:w="4968" w:type="dxa"/>
            <w:tcBorders>
              <w:top w:val="none" w:sz="4" w:space="0" w:color="000000"/>
            </w:tcBorders>
            <w:vAlign w:val="bottom"/>
          </w:tcPr>
          <w:p w:rsidR="00A77924" w:rsidRPr="00A77924" w:rsidRDefault="00A77924" w:rsidP="00A77924">
            <w:pPr>
              <w:rPr>
                <w:rFonts w:eastAsia="Arial Unicode MS" w:cs="Arial Unicode MS"/>
                <w:sz w:val="20"/>
                <w:szCs w:val="20"/>
                <w:lang w:eastAsia="zh-CN"/>
              </w:rPr>
            </w:pPr>
          </w:p>
        </w:tc>
      </w:tr>
      <w:tr w:rsidR="00A77924" w:rsidRPr="00A77924" w:rsidTr="00A77924">
        <w:trPr>
          <w:trHeight w:val="147"/>
        </w:trPr>
        <w:tc>
          <w:tcPr>
            <w:tcW w:w="4968" w:type="dxa"/>
            <w:vAlign w:val="bottom"/>
          </w:tcPr>
          <w:p w:rsidR="00A77924" w:rsidRPr="00A77924" w:rsidRDefault="00A77924" w:rsidP="00A77924">
            <w:pPr>
              <w:rPr>
                <w:rFonts w:eastAsia="Arial Unicode MS" w:cs="Arial Unicode MS"/>
                <w:sz w:val="20"/>
                <w:szCs w:val="20"/>
                <w:lang w:eastAsia="zh-CN"/>
              </w:rPr>
            </w:pPr>
          </w:p>
        </w:tc>
      </w:tr>
      <w:tr w:rsidR="00A77924" w:rsidRPr="00A77924" w:rsidTr="00A77924">
        <w:trPr>
          <w:trHeight w:val="147"/>
        </w:trPr>
        <w:tc>
          <w:tcPr>
            <w:tcW w:w="4968" w:type="dxa"/>
            <w:vAlign w:val="bottom"/>
          </w:tcPr>
          <w:p w:rsidR="00A77924" w:rsidRPr="00A77924" w:rsidRDefault="00A77924" w:rsidP="00A77924">
            <w:pPr>
              <w:rPr>
                <w:rFonts w:eastAsia="Arial Unicode MS" w:cs="Arial Unicode MS"/>
                <w:sz w:val="20"/>
                <w:szCs w:val="20"/>
                <w:lang w:eastAsia="zh-CN"/>
              </w:rPr>
            </w:pPr>
          </w:p>
        </w:tc>
      </w:tr>
      <w:tr w:rsidR="00A77924" w:rsidRPr="00A77924" w:rsidTr="00A77924">
        <w:trPr>
          <w:trHeight w:val="146"/>
        </w:trPr>
        <w:tc>
          <w:tcPr>
            <w:tcW w:w="4968" w:type="dxa"/>
            <w:vAlign w:val="bottom"/>
          </w:tcPr>
          <w:p w:rsidR="00A77924" w:rsidRPr="00A77924" w:rsidRDefault="00A77924" w:rsidP="00A77924">
            <w:pPr>
              <w:rPr>
                <w:rFonts w:eastAsia="Arial Unicode MS" w:cs="Arial Unicode MS"/>
                <w:sz w:val="20"/>
                <w:szCs w:val="20"/>
                <w:lang w:eastAsia="zh-CN"/>
              </w:rPr>
            </w:pPr>
            <w:proofErr w:type="gramStart"/>
            <w:r w:rsidRPr="00A77924">
              <w:rPr>
                <w:rFonts w:eastAsia="Arial Unicode MS" w:cs="Arial Unicode MS"/>
                <w:sz w:val="20"/>
                <w:szCs w:val="20"/>
                <w:lang w:eastAsia="zh-CN"/>
              </w:rPr>
              <w:t xml:space="preserve">паспорт:   </w:t>
            </w:r>
            <w:proofErr w:type="gramEnd"/>
            <w:r w:rsidRPr="00A77924">
              <w:rPr>
                <w:rFonts w:eastAsia="Arial Unicode MS" w:cs="Arial Unicode MS"/>
                <w:sz w:val="20"/>
                <w:szCs w:val="20"/>
                <w:lang w:eastAsia="zh-CN"/>
              </w:rPr>
              <w:t xml:space="preserve">   серия                      №</w:t>
            </w:r>
          </w:p>
        </w:tc>
      </w:tr>
      <w:tr w:rsidR="00A77924" w:rsidRPr="00A77924" w:rsidTr="00A77924">
        <w:trPr>
          <w:trHeight w:val="147"/>
        </w:trPr>
        <w:tc>
          <w:tcPr>
            <w:tcW w:w="4968" w:type="dxa"/>
            <w:vAlign w:val="bottom"/>
          </w:tcPr>
          <w:p w:rsidR="00A77924" w:rsidRPr="00A77924" w:rsidRDefault="00A77924" w:rsidP="00A77924">
            <w:pPr>
              <w:rPr>
                <w:rFonts w:eastAsia="Arial Unicode MS" w:cs="Arial Unicode MS"/>
                <w:sz w:val="20"/>
                <w:szCs w:val="20"/>
                <w:lang w:eastAsia="zh-CN"/>
              </w:rPr>
            </w:pPr>
            <w:r w:rsidRPr="00A77924">
              <w:rPr>
                <w:rFonts w:eastAsia="Arial Unicode MS" w:cs="Arial Unicode MS"/>
                <w:sz w:val="20"/>
                <w:szCs w:val="20"/>
                <w:lang w:eastAsia="zh-CN"/>
              </w:rPr>
              <w:t>выдан:</w:t>
            </w:r>
          </w:p>
        </w:tc>
      </w:tr>
      <w:tr w:rsidR="00A77924" w:rsidRPr="00A77924" w:rsidTr="00A77924">
        <w:trPr>
          <w:trHeight w:val="146"/>
        </w:trPr>
        <w:tc>
          <w:tcPr>
            <w:tcW w:w="4968" w:type="dxa"/>
            <w:vAlign w:val="bottom"/>
          </w:tcPr>
          <w:p w:rsidR="00A77924" w:rsidRPr="00A77924" w:rsidRDefault="00A77924" w:rsidP="00A77924">
            <w:pPr>
              <w:rPr>
                <w:rFonts w:eastAsia="Arial Unicode MS" w:cs="Arial Unicode MS"/>
                <w:sz w:val="20"/>
                <w:szCs w:val="20"/>
                <w:lang w:eastAsia="zh-CN"/>
              </w:rPr>
            </w:pPr>
          </w:p>
        </w:tc>
      </w:tr>
      <w:tr w:rsidR="00A77924" w:rsidRPr="00A77924" w:rsidTr="00A77924">
        <w:trPr>
          <w:trHeight w:val="147"/>
        </w:trPr>
        <w:tc>
          <w:tcPr>
            <w:tcW w:w="4968" w:type="dxa"/>
            <w:tcBorders>
              <w:bottom w:val="single" w:sz="4" w:space="0" w:color="000000"/>
            </w:tcBorders>
            <w:vAlign w:val="bottom"/>
          </w:tcPr>
          <w:p w:rsidR="00A77924" w:rsidRPr="00A77924" w:rsidRDefault="00A77924" w:rsidP="00A77924">
            <w:pPr>
              <w:rPr>
                <w:rFonts w:eastAsia="Arial Unicode MS" w:cs="Arial Unicode MS"/>
                <w:sz w:val="20"/>
                <w:szCs w:val="20"/>
                <w:lang w:eastAsia="zh-CN"/>
              </w:rPr>
            </w:pPr>
          </w:p>
        </w:tc>
      </w:tr>
      <w:tr w:rsidR="00A77924" w:rsidRPr="00A77924" w:rsidTr="00A77924">
        <w:trPr>
          <w:trHeight w:val="107"/>
        </w:trPr>
        <w:tc>
          <w:tcPr>
            <w:tcW w:w="4968" w:type="dxa"/>
            <w:tcBorders>
              <w:bottom w:val="none" w:sz="4" w:space="0" w:color="000000"/>
            </w:tcBorders>
            <w:vAlign w:val="bottom"/>
          </w:tcPr>
          <w:p w:rsidR="00A77924" w:rsidRPr="00A77924" w:rsidRDefault="00A77924" w:rsidP="00A77924">
            <w:pPr>
              <w:jc w:val="center"/>
              <w:rPr>
                <w:rFonts w:eastAsia="Arial Unicode MS" w:cs="Arial Unicode MS"/>
                <w:sz w:val="20"/>
                <w:szCs w:val="20"/>
                <w:vertAlign w:val="subscript"/>
                <w:lang w:eastAsia="zh-CN"/>
              </w:rPr>
            </w:pPr>
            <w:r w:rsidRPr="00A77924">
              <w:rPr>
                <w:rFonts w:eastAsia="Arial Unicode MS" w:cs="Arial Unicode MS"/>
                <w:sz w:val="20"/>
                <w:szCs w:val="20"/>
                <w:vertAlign w:val="subscript"/>
                <w:lang w:eastAsia="zh-CN"/>
              </w:rPr>
              <w:t>(кем, когда)</w:t>
            </w:r>
          </w:p>
          <w:p w:rsidR="00A77924" w:rsidRPr="00A77924" w:rsidRDefault="00A77924" w:rsidP="00A77924">
            <w:pPr>
              <w:rPr>
                <w:rFonts w:eastAsia="Arial Unicode MS" w:cs="Arial Unicode MS"/>
                <w:sz w:val="20"/>
                <w:szCs w:val="20"/>
                <w:lang w:eastAsia="zh-CN"/>
              </w:rPr>
            </w:pPr>
          </w:p>
        </w:tc>
      </w:tr>
      <w:tr w:rsidR="00A77924" w:rsidRPr="00A77924" w:rsidTr="00A77924">
        <w:trPr>
          <w:trHeight w:val="107"/>
        </w:trPr>
        <w:tc>
          <w:tcPr>
            <w:tcW w:w="4968" w:type="dxa"/>
            <w:tcBorders>
              <w:bottom w:val="none" w:sz="4" w:space="0" w:color="000000"/>
            </w:tcBorders>
            <w:vAlign w:val="bottom"/>
          </w:tcPr>
          <w:p w:rsidR="00A77924" w:rsidRPr="00A77924" w:rsidRDefault="00A77924" w:rsidP="00A77924">
            <w:pPr>
              <w:jc w:val="center"/>
              <w:rPr>
                <w:rFonts w:eastAsia="Arial Unicode MS" w:cs="Arial Unicode MS"/>
                <w:sz w:val="20"/>
                <w:szCs w:val="20"/>
                <w:vertAlign w:val="subscript"/>
                <w:lang w:eastAsia="zh-CN"/>
              </w:rPr>
            </w:pPr>
            <w:r w:rsidRPr="00A77924">
              <w:rPr>
                <w:rFonts w:eastAsia="Arial Unicode MS" w:cs="Arial Unicode MS"/>
                <w:sz w:val="20"/>
                <w:szCs w:val="20"/>
                <w:vertAlign w:val="subscript"/>
                <w:lang w:eastAsia="zh-CN"/>
              </w:rPr>
              <w:t>(адрес электронной почты)</w:t>
            </w:r>
          </w:p>
          <w:p w:rsidR="00A77924" w:rsidRPr="00A77924" w:rsidRDefault="00A77924" w:rsidP="00A77924">
            <w:pPr>
              <w:jc w:val="center"/>
              <w:rPr>
                <w:rFonts w:eastAsia="Arial Unicode MS" w:cs="Arial Unicode MS"/>
                <w:sz w:val="20"/>
                <w:szCs w:val="20"/>
                <w:vertAlign w:val="subscript"/>
                <w:lang w:eastAsia="zh-CN"/>
              </w:rPr>
            </w:pPr>
          </w:p>
        </w:tc>
      </w:tr>
      <w:tr w:rsidR="00A77924" w:rsidRPr="00A77924" w:rsidTr="00A77924">
        <w:trPr>
          <w:trHeight w:val="107"/>
        </w:trPr>
        <w:tc>
          <w:tcPr>
            <w:tcW w:w="4968" w:type="dxa"/>
            <w:tcBorders>
              <w:bottom w:val="none" w:sz="4" w:space="0" w:color="000000"/>
            </w:tcBorders>
            <w:vAlign w:val="bottom"/>
          </w:tcPr>
          <w:p w:rsidR="00A77924" w:rsidRPr="00A77924" w:rsidRDefault="00A77924" w:rsidP="00A77924">
            <w:pPr>
              <w:jc w:val="center"/>
              <w:rPr>
                <w:rFonts w:eastAsia="Arial Unicode MS" w:cs="Arial Unicode MS"/>
                <w:sz w:val="20"/>
                <w:szCs w:val="20"/>
                <w:lang w:eastAsia="zh-CN"/>
              </w:rPr>
            </w:pPr>
            <w:r w:rsidRPr="00A77924">
              <w:rPr>
                <w:rFonts w:eastAsia="Arial Unicode MS" w:cs="Arial Unicode MS"/>
                <w:sz w:val="20"/>
                <w:szCs w:val="20"/>
                <w:vertAlign w:val="superscript"/>
                <w:lang w:eastAsia="zh-CN"/>
              </w:rPr>
              <w:t>(контактный номер телефона)</w:t>
            </w:r>
          </w:p>
        </w:tc>
      </w:tr>
    </w:tbl>
    <w:p w:rsidR="00A77924" w:rsidRPr="00A77924" w:rsidRDefault="00A77924" w:rsidP="00A77924">
      <w:pPr>
        <w:ind w:firstLine="540"/>
        <w:jc w:val="both"/>
        <w:rPr>
          <w:rFonts w:eastAsia="Arial Unicode MS" w:cs="Arial Unicode MS"/>
          <w:sz w:val="18"/>
          <w:szCs w:val="18"/>
          <w:lang w:eastAsia="zh-CN"/>
        </w:rPr>
      </w:pPr>
    </w:p>
    <w:p w:rsidR="00A77924" w:rsidRPr="00A77924" w:rsidRDefault="00A77924" w:rsidP="00A77924">
      <w:pPr>
        <w:ind w:firstLine="540"/>
        <w:jc w:val="both"/>
        <w:rPr>
          <w:rFonts w:eastAsia="Arial Unicode MS" w:cs="Arial Unicode MS"/>
          <w:sz w:val="18"/>
          <w:szCs w:val="18"/>
          <w:lang w:eastAsia="zh-CN"/>
        </w:rPr>
      </w:pPr>
    </w:p>
    <w:p w:rsidR="00A77924" w:rsidRPr="00A77924" w:rsidRDefault="00A77924" w:rsidP="00A77924">
      <w:pPr>
        <w:ind w:firstLine="540"/>
        <w:jc w:val="both"/>
        <w:rPr>
          <w:rFonts w:eastAsia="Arial Unicode MS" w:cs="Arial Unicode MS"/>
          <w:sz w:val="18"/>
          <w:szCs w:val="18"/>
          <w:lang w:eastAsia="zh-CN"/>
        </w:rPr>
      </w:pPr>
    </w:p>
    <w:p w:rsidR="00A77924" w:rsidRPr="00A77924" w:rsidRDefault="00A77924" w:rsidP="00A77924">
      <w:pPr>
        <w:ind w:firstLine="540"/>
        <w:jc w:val="both"/>
        <w:rPr>
          <w:rFonts w:eastAsia="Arial Unicode MS" w:cs="Arial Unicode MS"/>
          <w:sz w:val="18"/>
          <w:szCs w:val="18"/>
          <w:lang w:eastAsia="zh-CN"/>
        </w:rPr>
      </w:pPr>
    </w:p>
    <w:p w:rsidR="00A77924" w:rsidRPr="00A77924" w:rsidRDefault="00A77924" w:rsidP="00A77924">
      <w:pPr>
        <w:ind w:firstLine="540"/>
        <w:jc w:val="both"/>
        <w:rPr>
          <w:rFonts w:eastAsia="Arial Unicode MS" w:cs="Arial Unicode MS"/>
          <w:sz w:val="18"/>
          <w:szCs w:val="18"/>
          <w:lang w:eastAsia="zh-CN"/>
        </w:rPr>
      </w:pPr>
    </w:p>
    <w:p w:rsidR="00A77924" w:rsidRPr="00A77924" w:rsidRDefault="00A77924" w:rsidP="00A77924">
      <w:pPr>
        <w:ind w:firstLine="540"/>
        <w:jc w:val="both"/>
        <w:rPr>
          <w:rFonts w:eastAsia="Arial Unicode MS" w:cs="Arial Unicode MS"/>
          <w:sz w:val="18"/>
          <w:szCs w:val="18"/>
          <w:lang w:eastAsia="zh-CN"/>
        </w:rPr>
      </w:pPr>
    </w:p>
    <w:p w:rsidR="00A77924" w:rsidRPr="00A77924" w:rsidRDefault="00A77924" w:rsidP="00A77924">
      <w:pPr>
        <w:ind w:firstLine="540"/>
        <w:jc w:val="both"/>
        <w:rPr>
          <w:rFonts w:eastAsia="Arial Unicode MS" w:cs="Arial Unicode MS"/>
          <w:sz w:val="18"/>
          <w:szCs w:val="18"/>
          <w:lang w:eastAsia="zh-CN"/>
        </w:rPr>
      </w:pPr>
    </w:p>
    <w:p w:rsidR="00A77924" w:rsidRPr="00A77924" w:rsidRDefault="00A77924" w:rsidP="00A77924">
      <w:pPr>
        <w:rPr>
          <w:rFonts w:eastAsia="Arial Unicode MS" w:cs="Arial Unicode MS"/>
          <w:b/>
          <w:bCs/>
          <w:sz w:val="20"/>
          <w:szCs w:val="20"/>
          <w:lang w:eastAsia="zh-CN"/>
        </w:rPr>
      </w:pPr>
    </w:p>
    <w:p w:rsidR="00A77924" w:rsidRPr="00A77924" w:rsidRDefault="00A77924" w:rsidP="00A77924">
      <w:pPr>
        <w:jc w:val="center"/>
        <w:rPr>
          <w:rFonts w:eastAsia="Arial Unicode MS" w:cs="Arial Unicode MS"/>
          <w:b/>
          <w:bCs/>
          <w:sz w:val="20"/>
          <w:szCs w:val="20"/>
          <w:lang w:eastAsia="zh-CN"/>
        </w:rPr>
      </w:pPr>
    </w:p>
    <w:p w:rsidR="00A77924" w:rsidRPr="00A77924" w:rsidRDefault="00A77924" w:rsidP="00A77924">
      <w:pPr>
        <w:jc w:val="center"/>
        <w:rPr>
          <w:rFonts w:eastAsia="Arial Unicode MS" w:cs="Arial Unicode MS"/>
          <w:b/>
          <w:bCs/>
          <w:sz w:val="23"/>
          <w:szCs w:val="23"/>
          <w:lang w:eastAsia="zh-CN"/>
        </w:rPr>
      </w:pPr>
    </w:p>
    <w:p w:rsidR="00A77924" w:rsidRPr="00A77924" w:rsidRDefault="00A77924" w:rsidP="00A77924">
      <w:pPr>
        <w:jc w:val="center"/>
        <w:rPr>
          <w:rFonts w:eastAsia="Arial Unicode MS" w:cs="Arial Unicode MS"/>
          <w:b/>
          <w:bCs/>
          <w:sz w:val="23"/>
          <w:szCs w:val="23"/>
          <w:lang w:eastAsia="zh-CN"/>
        </w:rPr>
      </w:pPr>
    </w:p>
    <w:p w:rsidR="00A77924" w:rsidRPr="00A77924" w:rsidRDefault="00A77924" w:rsidP="00A77924">
      <w:pPr>
        <w:jc w:val="center"/>
        <w:rPr>
          <w:rFonts w:eastAsia="Arial Unicode MS" w:cs="Arial Unicode MS"/>
          <w:b/>
          <w:bCs/>
          <w:sz w:val="23"/>
          <w:szCs w:val="23"/>
          <w:lang w:eastAsia="zh-CN"/>
        </w:rPr>
      </w:pPr>
    </w:p>
    <w:p w:rsidR="00A77924" w:rsidRPr="00A77924" w:rsidRDefault="00A77924" w:rsidP="00A77924">
      <w:pPr>
        <w:jc w:val="center"/>
        <w:rPr>
          <w:rFonts w:eastAsia="Arial Unicode MS" w:cs="Arial Unicode MS"/>
          <w:b/>
          <w:bCs/>
          <w:sz w:val="23"/>
          <w:szCs w:val="23"/>
          <w:lang w:eastAsia="zh-CN"/>
        </w:rPr>
      </w:pPr>
    </w:p>
    <w:p w:rsidR="00A77924" w:rsidRPr="00A77924" w:rsidRDefault="00A77924" w:rsidP="00A77924">
      <w:pPr>
        <w:jc w:val="center"/>
        <w:rPr>
          <w:rFonts w:eastAsia="Arial Unicode MS" w:cs="Arial Unicode MS"/>
          <w:b/>
          <w:bCs/>
          <w:sz w:val="23"/>
          <w:szCs w:val="23"/>
          <w:lang w:eastAsia="zh-CN"/>
        </w:rPr>
      </w:pPr>
    </w:p>
    <w:p w:rsidR="00A77924" w:rsidRPr="00A77924" w:rsidRDefault="00A77924" w:rsidP="00A77924">
      <w:pPr>
        <w:rPr>
          <w:rFonts w:eastAsia="Arial Unicode MS" w:cs="Arial Unicode MS"/>
          <w:b/>
          <w:bCs/>
          <w:sz w:val="23"/>
          <w:szCs w:val="23"/>
          <w:lang w:eastAsia="zh-CN"/>
        </w:rPr>
      </w:pPr>
    </w:p>
    <w:p w:rsidR="00A77924" w:rsidRPr="00A77924" w:rsidRDefault="00A77924" w:rsidP="00A77924">
      <w:pPr>
        <w:jc w:val="center"/>
        <w:rPr>
          <w:rFonts w:eastAsia="Arial Unicode MS" w:cs="Arial Unicode MS"/>
          <w:b/>
          <w:bCs/>
          <w:sz w:val="23"/>
          <w:szCs w:val="23"/>
          <w:lang w:eastAsia="zh-CN"/>
        </w:rPr>
      </w:pPr>
    </w:p>
    <w:p w:rsidR="00A77924" w:rsidRPr="00A77924" w:rsidRDefault="00A77924" w:rsidP="00A77924">
      <w:pPr>
        <w:jc w:val="center"/>
        <w:rPr>
          <w:rFonts w:eastAsia="Arial Unicode MS" w:cs="Arial Unicode MS"/>
          <w:b/>
          <w:bCs/>
          <w:sz w:val="23"/>
          <w:szCs w:val="23"/>
          <w:lang w:eastAsia="zh-CN"/>
        </w:rPr>
      </w:pPr>
    </w:p>
    <w:p w:rsidR="00A77924" w:rsidRPr="00A77924" w:rsidRDefault="00A77924" w:rsidP="00A77924">
      <w:pPr>
        <w:jc w:val="center"/>
        <w:rPr>
          <w:rFonts w:eastAsia="Arial Unicode MS" w:cs="Arial Unicode MS"/>
          <w:lang w:eastAsia="zh-CN"/>
        </w:rPr>
      </w:pPr>
      <w:r w:rsidRPr="00A77924">
        <w:rPr>
          <w:rFonts w:eastAsia="Arial Unicode MS" w:cs="Arial Unicode MS"/>
          <w:b/>
          <w:bCs/>
          <w:lang w:eastAsia="zh-CN"/>
        </w:rPr>
        <w:t>СОГЛАСИЕ</w:t>
      </w:r>
    </w:p>
    <w:p w:rsidR="00A77924" w:rsidRPr="00A77924" w:rsidRDefault="00A77924" w:rsidP="00A77924">
      <w:pPr>
        <w:jc w:val="center"/>
        <w:rPr>
          <w:rFonts w:eastAsia="Arial Unicode MS" w:cs="Arial Unicode MS"/>
          <w:lang w:eastAsia="zh-CN"/>
        </w:rPr>
      </w:pPr>
      <w:r w:rsidRPr="00A77924">
        <w:rPr>
          <w:rFonts w:eastAsia="Arial Unicode MS" w:cs="Arial Unicode MS"/>
          <w:b/>
          <w:bCs/>
          <w:lang w:eastAsia="zh-CN"/>
        </w:rPr>
        <w:t>на обработку персональных данных</w:t>
      </w:r>
    </w:p>
    <w:p w:rsidR="00A77924" w:rsidRPr="00A77924" w:rsidRDefault="00A77924" w:rsidP="00A77924">
      <w:pPr>
        <w:jc w:val="center"/>
        <w:rPr>
          <w:rFonts w:eastAsia="Arial Unicode MS" w:cs="Arial Unicode MS"/>
          <w:lang w:eastAsia="zh-CN"/>
        </w:rPr>
      </w:pPr>
    </w:p>
    <w:p w:rsidR="00A77924" w:rsidRPr="00A77924" w:rsidRDefault="00A77924" w:rsidP="00A77924">
      <w:pPr>
        <w:rPr>
          <w:rFonts w:eastAsia="Arial Unicode MS" w:cs="Arial Unicode MS"/>
          <w:sz w:val="22"/>
          <w:szCs w:val="22"/>
          <w:lang w:eastAsia="zh-CN"/>
        </w:rPr>
      </w:pPr>
      <w:r w:rsidRPr="00A77924">
        <w:rPr>
          <w:rFonts w:eastAsia="Arial Unicode MS" w:cs="Arial Unicode MS"/>
          <w:lang w:eastAsia="zh-CN"/>
        </w:rPr>
        <w:t>Настоящим, я ___________________________________________________________________________</w:t>
      </w:r>
    </w:p>
    <w:p w:rsidR="00A77924" w:rsidRPr="00A77924" w:rsidRDefault="00A77924" w:rsidP="00A77924">
      <w:pPr>
        <w:jc w:val="center"/>
        <w:rPr>
          <w:rFonts w:eastAsia="Arial Unicode MS" w:cs="Arial Unicode MS"/>
          <w:sz w:val="20"/>
          <w:szCs w:val="20"/>
          <w:lang w:eastAsia="zh-CN"/>
        </w:rPr>
      </w:pPr>
      <w:r w:rsidRPr="00A77924">
        <w:rPr>
          <w:rFonts w:eastAsia="Arial Unicode MS" w:cs="Arial Unicode MS"/>
          <w:sz w:val="20"/>
          <w:szCs w:val="20"/>
          <w:lang w:eastAsia="zh-CN"/>
        </w:rPr>
        <w:t>(фамилия, имя, отчество</w:t>
      </w:r>
      <w:r w:rsidRPr="00A77924">
        <w:rPr>
          <w:rFonts w:eastAsia="Arial Unicode MS" w:cs="Arial Unicode MS"/>
          <w:sz w:val="20"/>
          <w:szCs w:val="20"/>
          <w:vertAlign w:val="superscript"/>
          <w:lang w:eastAsia="zh-CN"/>
        </w:rPr>
        <w:t xml:space="preserve"> </w:t>
      </w:r>
      <w:r w:rsidRPr="00A77924">
        <w:rPr>
          <w:rFonts w:eastAsia="Arial Unicode MS" w:cs="Arial Unicode MS"/>
          <w:sz w:val="20"/>
          <w:szCs w:val="20"/>
          <w:lang w:eastAsia="zh-CN"/>
        </w:rPr>
        <w:t>полностью)</w:t>
      </w:r>
    </w:p>
    <w:p w:rsidR="00A77924" w:rsidRPr="00A77924" w:rsidRDefault="00A77924" w:rsidP="00A77924">
      <w:pPr>
        <w:jc w:val="center"/>
        <w:rPr>
          <w:rFonts w:eastAsia="Arial Unicode MS" w:cs="Arial Unicode MS"/>
          <w:sz w:val="20"/>
          <w:szCs w:val="20"/>
          <w:lang w:eastAsia="zh-CN"/>
        </w:rPr>
      </w:pPr>
    </w:p>
    <w:p w:rsidR="00A77924" w:rsidRPr="00A77924" w:rsidRDefault="00A77924" w:rsidP="00A77924">
      <w:pPr>
        <w:spacing w:line="276" w:lineRule="auto"/>
        <w:jc w:val="both"/>
        <w:rPr>
          <w:rFonts w:eastAsia="Arial Unicode MS" w:cs="Arial Unicode MS"/>
          <w:lang w:eastAsia="zh-CN"/>
        </w:rPr>
      </w:pPr>
      <w:r w:rsidRPr="00A77924">
        <w:rPr>
          <w:rFonts w:eastAsia="Arial Unicode MS" w:cs="Arial Unicode MS"/>
          <w:lang w:eastAsia="zh-CN"/>
        </w:rPr>
        <w:t>в соответствии со ст. 9 Федерального закона от 27.07.2006 г. №152-ФЗ "О персональных данных", в целях:</w:t>
      </w:r>
    </w:p>
    <w:p w:rsidR="00A77924" w:rsidRPr="00A77924" w:rsidRDefault="00A77924" w:rsidP="00A77924">
      <w:pPr>
        <w:spacing w:line="276" w:lineRule="auto"/>
        <w:ind w:left="720"/>
        <w:jc w:val="both"/>
        <w:rPr>
          <w:rFonts w:eastAsia="Arial Unicode MS" w:cs="Arial Unicode MS"/>
          <w:shd w:val="clear" w:color="auto" w:fill="FFFFFF"/>
          <w:lang w:eastAsia="zh-CN"/>
        </w:rPr>
      </w:pPr>
      <w:r w:rsidRPr="00A77924">
        <w:rPr>
          <w:rFonts w:eastAsia="Arial Unicode MS" w:cs="Arial Unicode MS"/>
          <w:shd w:val="clear" w:color="auto" w:fill="FFFFFF"/>
          <w:lang w:eastAsia="zh-CN"/>
        </w:rPr>
        <w:lastRenderedPageBreak/>
        <w:t>-</w:t>
      </w:r>
      <w:r w:rsidRPr="00A77924">
        <w:rPr>
          <w:rFonts w:eastAsia="Arial Unicode MS" w:cs="Arial Unicode MS"/>
          <w:shd w:val="clear" w:color="auto" w:fill="FFFFFF"/>
          <w:lang w:eastAsia="zh-CN"/>
        </w:rPr>
        <w:tab/>
        <w:t>оформление трудовых отношений</w:t>
      </w:r>
    </w:p>
    <w:p w:rsidR="00A77924" w:rsidRPr="00A77924" w:rsidRDefault="00A77924" w:rsidP="00A77924">
      <w:pPr>
        <w:spacing w:line="276" w:lineRule="auto"/>
        <w:ind w:left="720"/>
        <w:jc w:val="both"/>
        <w:rPr>
          <w:rFonts w:eastAsia="Arial Unicode MS" w:cs="Arial Unicode MS"/>
          <w:shd w:val="clear" w:color="auto" w:fill="FFFFFF"/>
          <w:lang w:eastAsia="zh-CN"/>
        </w:rPr>
      </w:pPr>
      <w:r w:rsidRPr="00A77924">
        <w:rPr>
          <w:rFonts w:eastAsia="Arial Unicode MS" w:cs="Arial Unicode MS"/>
          <w:shd w:val="clear" w:color="auto" w:fill="FFFFFF"/>
          <w:lang w:eastAsia="zh-CN"/>
        </w:rPr>
        <w:t>-</w:t>
      </w:r>
      <w:r w:rsidRPr="00A77924">
        <w:rPr>
          <w:rFonts w:eastAsia="Arial Unicode MS" w:cs="Arial Unicode MS"/>
          <w:shd w:val="clear" w:color="auto" w:fill="FFFFFF"/>
          <w:lang w:eastAsia="zh-CN"/>
        </w:rPr>
        <w:tab/>
        <w:t>ведение кадрового и бухгалтерского учета</w:t>
      </w:r>
    </w:p>
    <w:p w:rsidR="00A77924" w:rsidRPr="00A77924" w:rsidRDefault="00A77924" w:rsidP="00A77924">
      <w:pPr>
        <w:widowControl w:val="0"/>
        <w:spacing w:line="360" w:lineRule="auto"/>
        <w:ind w:firstLine="720"/>
        <w:jc w:val="both"/>
        <w:rPr>
          <w:rFonts w:cs="Arial Unicode MS"/>
        </w:rPr>
      </w:pPr>
      <w:r w:rsidRPr="00A77924">
        <w:rPr>
          <w:rFonts w:cs="Arial Unicode MS"/>
          <w:b/>
        </w:rPr>
        <w:t>даю согласие</w:t>
      </w:r>
      <w:r w:rsidRPr="00A77924">
        <w:rPr>
          <w:rFonts w:cs="Arial Unicode MS"/>
        </w:rPr>
        <w:t xml:space="preserve"> </w:t>
      </w:r>
      <w:r w:rsidRPr="00A77924">
        <w:t>согласии на распростран</w:t>
      </w:r>
      <w:r w:rsidRPr="00A77924">
        <w:rPr>
          <w:rFonts w:cs="Arial Unicode MS"/>
        </w:rPr>
        <w:t xml:space="preserve">ение </w:t>
      </w:r>
      <w:r w:rsidRPr="00A77924">
        <w:t>МКУ «МФЦ Ильинского муниципального района»</w:t>
      </w:r>
      <w:r w:rsidRPr="00A77924">
        <w:rPr>
          <w:rFonts w:cs="Arial Unicode MS"/>
        </w:rPr>
        <w:t>, расположенному по адресу: 155060, Ивановская область, Ильинский район, п. Ильинское-</w:t>
      </w:r>
      <w:proofErr w:type="spellStart"/>
      <w:r w:rsidRPr="00A77924">
        <w:rPr>
          <w:rFonts w:cs="Arial Unicode MS"/>
        </w:rPr>
        <w:t>Хованское</w:t>
      </w:r>
      <w:proofErr w:type="spellEnd"/>
      <w:r w:rsidRPr="00A77924">
        <w:rPr>
          <w:rFonts w:cs="Arial Unicode MS"/>
        </w:rPr>
        <w:t>,  ул. Советская, д. 2,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архивирование, блокирование, удаление, уничтожение персональных данных (</w:t>
      </w:r>
      <w:hyperlink r:id="rId9" w:history="1">
        <w:r w:rsidRPr="00A77924">
          <w:rPr>
            <w:rFonts w:cs="Arial Unicode MS"/>
          </w:rPr>
          <w:t>п.3 ст.3</w:t>
        </w:r>
      </w:hyperlink>
      <w:r w:rsidRPr="00A77924">
        <w:rPr>
          <w:rFonts w:cs="Arial Unicode MS"/>
        </w:rPr>
        <w:t xml:space="preserve"> Федерального закона от 27.07.2006 N 152-ФЗ "О персональных данных").</w:t>
      </w:r>
    </w:p>
    <w:p w:rsidR="00A77924" w:rsidRPr="00A77924" w:rsidRDefault="00A77924" w:rsidP="00A77924">
      <w:pPr>
        <w:spacing w:line="360" w:lineRule="auto"/>
        <w:jc w:val="both"/>
        <w:rPr>
          <w:rFonts w:eastAsia="Arial Unicode MS" w:cs="Arial Unicode MS"/>
          <w:lang w:eastAsia="zh-CN"/>
        </w:rPr>
      </w:pPr>
      <w:r w:rsidRPr="00A77924">
        <w:rPr>
          <w:rFonts w:eastAsia="Arial Unicode MS" w:cs="Arial Unicode MS"/>
          <w:lang w:eastAsia="zh-CN"/>
        </w:rPr>
        <w:tab/>
        <w:t>Перечень моих персональных данных, на обработку которых я даю согласие:</w:t>
      </w:r>
    </w:p>
    <w:tbl>
      <w:tblPr>
        <w:tblW w:w="10206" w:type="dxa"/>
        <w:tblInd w:w="75" w:type="dxa"/>
        <w:tblCellMar>
          <w:top w:w="15" w:type="dxa"/>
          <w:left w:w="15" w:type="dxa"/>
          <w:bottom w:w="15" w:type="dxa"/>
          <w:right w:w="15" w:type="dxa"/>
        </w:tblCellMar>
        <w:tblLook w:val="0600" w:firstRow="0" w:lastRow="0" w:firstColumn="0" w:lastColumn="0" w:noHBand="1" w:noVBand="1"/>
      </w:tblPr>
      <w:tblGrid>
        <w:gridCol w:w="2694"/>
        <w:gridCol w:w="7512"/>
      </w:tblGrid>
      <w:tr w:rsidR="00A77924" w:rsidRPr="00A77924" w:rsidTr="00A77924">
        <w:tc>
          <w:tcPr>
            <w:tcW w:w="2694" w:type="dxa"/>
            <w:tcBorders>
              <w:top w:val="single" w:sz="6" w:space="0" w:color="000000"/>
              <w:left w:val="single" w:sz="6" w:space="0" w:color="000000"/>
              <w:bottom w:val="single" w:sz="4"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center"/>
              <w:rPr>
                <w:rFonts w:eastAsia="Arial Unicode MS" w:cs="Arial Unicode MS"/>
                <w:lang w:eastAsia="zh-CN"/>
              </w:rPr>
            </w:pPr>
            <w:r w:rsidRPr="00A77924">
              <w:rPr>
                <w:rFonts w:eastAsia="Arial Unicode MS" w:cs="Arial Unicode MS"/>
                <w:lang w:eastAsia="zh-CN"/>
              </w:rPr>
              <w:t>Категория персональных данных</w:t>
            </w:r>
          </w:p>
        </w:tc>
        <w:tc>
          <w:tcPr>
            <w:tcW w:w="7512" w:type="dxa"/>
            <w:tcBorders>
              <w:top w:val="single" w:sz="6" w:space="0" w:color="000000"/>
              <w:left w:val="none" w:sz="0" w:space="0" w:color="000000"/>
              <w:bottom w:val="single" w:sz="4"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center"/>
              <w:rPr>
                <w:rFonts w:eastAsia="Arial Unicode MS" w:cs="Arial Unicode MS"/>
                <w:lang w:eastAsia="zh-CN"/>
              </w:rPr>
            </w:pPr>
            <w:r w:rsidRPr="00A77924">
              <w:rPr>
                <w:rFonts w:eastAsia="Arial Unicode MS" w:cs="Arial Unicode MS"/>
                <w:lang w:eastAsia="zh-CN"/>
              </w:rPr>
              <w:t>Перечень персональных данных</w:t>
            </w:r>
          </w:p>
        </w:tc>
      </w:tr>
      <w:tr w:rsidR="00A77924" w:rsidRPr="00A77924" w:rsidTr="00A77924">
        <w:tc>
          <w:tcPr>
            <w:tcW w:w="2694" w:type="dxa"/>
            <w:tcBorders>
              <w:top w:val="single" w:sz="6" w:space="0" w:color="000000"/>
              <w:left w:val="single" w:sz="6" w:space="0" w:color="000000"/>
              <w:bottom w:val="single" w:sz="4"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center"/>
              <w:rPr>
                <w:rFonts w:eastAsia="Arial Unicode MS" w:cs="Arial Unicode MS"/>
                <w:lang w:eastAsia="zh-CN"/>
              </w:rPr>
            </w:pPr>
            <w:r w:rsidRPr="00A77924">
              <w:rPr>
                <w:rFonts w:eastAsia="Arial Unicode MS" w:cs="Arial Unicode MS"/>
                <w:lang w:eastAsia="zh-CN"/>
              </w:rPr>
              <w:t>1</w:t>
            </w:r>
          </w:p>
        </w:tc>
        <w:tc>
          <w:tcPr>
            <w:tcW w:w="7512" w:type="dxa"/>
            <w:tcBorders>
              <w:top w:val="single" w:sz="6" w:space="0" w:color="000000"/>
              <w:left w:val="none" w:sz="0" w:space="0" w:color="000000"/>
              <w:bottom w:val="single" w:sz="4"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center"/>
              <w:rPr>
                <w:rFonts w:eastAsia="Arial Unicode MS" w:cs="Arial Unicode MS"/>
                <w:lang w:eastAsia="zh-CN"/>
              </w:rPr>
            </w:pPr>
            <w:r w:rsidRPr="00A77924">
              <w:rPr>
                <w:rFonts w:eastAsia="Arial Unicode MS" w:cs="Arial Unicode MS"/>
                <w:lang w:eastAsia="zh-CN"/>
              </w:rPr>
              <w:t>2</w:t>
            </w:r>
          </w:p>
        </w:tc>
      </w:tr>
      <w:tr w:rsidR="00A77924" w:rsidRPr="00A77924" w:rsidTr="00A77924">
        <w:trPr>
          <w:cantSplit/>
          <w:trHeight w:val="317"/>
        </w:trPr>
        <w:tc>
          <w:tcPr>
            <w:tcW w:w="2694" w:type="dxa"/>
            <w:vMerge w:val="restart"/>
            <w:tcBorders>
              <w:top w:val="single" w:sz="4" w:space="0" w:color="000000"/>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lang w:eastAsia="zh-CN"/>
              </w:rPr>
            </w:pPr>
            <w:r w:rsidRPr="00A77924">
              <w:rPr>
                <w:rFonts w:eastAsia="Arial Unicode MS" w:cs="Arial Unicode MS"/>
                <w:lang w:eastAsia="zh-CN"/>
              </w:rPr>
              <w:t>общие персональные данные</w:t>
            </w: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p w:rsidR="00A77924" w:rsidRPr="00A77924" w:rsidRDefault="00A77924" w:rsidP="00A77924">
            <w:pPr>
              <w:jc w:val="center"/>
              <w:rPr>
                <w:rFonts w:eastAsia="Arial Unicode MS" w:cs="Arial Unicode MS"/>
                <w:sz w:val="16"/>
                <w:szCs w:val="16"/>
                <w:lang w:eastAsia="zh-CN"/>
              </w:rPr>
            </w:pPr>
          </w:p>
        </w:tc>
        <w:tc>
          <w:tcPr>
            <w:tcW w:w="75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фамилия</w:t>
            </w:r>
          </w:p>
        </w:tc>
      </w:tr>
      <w:tr w:rsidR="00A77924" w:rsidRPr="00A77924" w:rsidTr="00A77924">
        <w:trPr>
          <w:cantSplit/>
          <w:trHeight w:val="317"/>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имя</w:t>
            </w:r>
          </w:p>
        </w:tc>
      </w:tr>
      <w:tr w:rsidR="00A77924" w:rsidRPr="00A77924" w:rsidTr="00A77924">
        <w:trPr>
          <w:cantSplit/>
          <w:trHeight w:val="317"/>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отчество</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год рождения</w:t>
            </w:r>
          </w:p>
        </w:tc>
      </w:tr>
      <w:tr w:rsidR="00A77924" w:rsidRPr="00A77924" w:rsidTr="00A77924">
        <w:trPr>
          <w:cantSplit/>
          <w:trHeight w:val="317"/>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месяц рождения</w:t>
            </w:r>
          </w:p>
        </w:tc>
      </w:tr>
      <w:tr w:rsidR="00A77924" w:rsidRPr="00A77924" w:rsidTr="00A77924">
        <w:trPr>
          <w:cantSplit/>
          <w:trHeight w:val="317"/>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дата рождения</w:t>
            </w:r>
          </w:p>
        </w:tc>
      </w:tr>
      <w:tr w:rsidR="00A77924" w:rsidRPr="00A77924" w:rsidTr="00A77924">
        <w:trPr>
          <w:cantSplit/>
          <w:trHeight w:val="317"/>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место рождения</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single" w:sz="4"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адрес по прописке (фактического проживания)</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single" w:sz="4"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семейное положение</w:t>
            </w:r>
          </w:p>
        </w:tc>
      </w:tr>
      <w:tr w:rsidR="00A77924" w:rsidRPr="00A77924" w:rsidTr="00A77924">
        <w:trPr>
          <w:cantSplit/>
          <w:trHeight w:val="317"/>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образование</w:t>
            </w:r>
          </w:p>
        </w:tc>
      </w:tr>
      <w:tr w:rsidR="00A77924" w:rsidRPr="00A77924" w:rsidTr="00A77924">
        <w:trPr>
          <w:cantSplit/>
          <w:trHeight w:val="317"/>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профессия</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доходы</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Данные документа, удостоверяющего личность (серия, номер, дата выдачи документа, орган власти, выдавший документ)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номер контактного телефона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адрес электронной почты</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Сведения о трудовом стаже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Сведения о составе семьи и близких родственниках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Пол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Гражданство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Сведения, содержащиеся в свидетельстве о постановке на учет </w:t>
            </w:r>
            <w:proofErr w:type="gramStart"/>
            <w:r w:rsidRPr="00A77924">
              <w:rPr>
                <w:rFonts w:eastAsia="Arial Unicode MS" w:cs="Arial Unicode MS"/>
                <w:lang w:eastAsia="zh-CN"/>
              </w:rPr>
              <w:t>в  налоговом</w:t>
            </w:r>
            <w:proofErr w:type="gramEnd"/>
            <w:r w:rsidRPr="00A77924">
              <w:rPr>
                <w:rFonts w:eastAsia="Arial Unicode MS" w:cs="Arial Unicode MS"/>
                <w:lang w:eastAsia="zh-CN"/>
              </w:rPr>
              <w:t xml:space="preserve"> органе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Сведения, содержащиеся в полисах обязательного медицинского страхования, добровольного медицинского страхования</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Сведения, содержащиеся в страховом свидетельстве обязательного пенсионного страхования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Сведения о трудовой деятельности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Сведения о воинском учете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Данные о месте работы (подразделение, должность, оклад)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Сведения о заработной плате сотрудника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Сведения о доходах</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Зарплатный расчетный счет </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Сведения, содержащиеся в приказах по личному составу (о поощрениях, взысканиях, назначении проверок, о предоставлении отпусков и т.д.)</w:t>
            </w:r>
          </w:p>
        </w:tc>
      </w:tr>
      <w:tr w:rsidR="00A77924" w:rsidRPr="00A77924" w:rsidTr="00A77924">
        <w:trPr>
          <w:cantSplit/>
          <w:trHeight w:val="318"/>
        </w:trPr>
        <w:tc>
          <w:tcPr>
            <w:tcW w:w="2694"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Сведения о стажировке, повышении квалификации и переподготовке сотрудников</w:t>
            </w:r>
          </w:p>
        </w:tc>
      </w:tr>
      <w:tr w:rsidR="00A77924" w:rsidRPr="00A77924" w:rsidTr="00A77924">
        <w:trPr>
          <w:cantSplit/>
          <w:trHeight w:val="318"/>
        </w:trPr>
        <w:tc>
          <w:tcPr>
            <w:tcW w:w="2694" w:type="dxa"/>
            <w:vMerge/>
            <w:tcBorders>
              <w:left w:val="single" w:sz="4" w:space="0" w:color="000000"/>
              <w:bottom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ind w:left="75" w:right="75"/>
              <w:rPr>
                <w:rFonts w:eastAsia="Arial Unicode MS" w:cs="Arial Unicode MS"/>
                <w:sz w:val="16"/>
                <w:szCs w:val="16"/>
                <w:lang w:eastAsia="zh-CN"/>
              </w:rPr>
            </w:pPr>
          </w:p>
        </w:tc>
        <w:tc>
          <w:tcPr>
            <w:tcW w:w="7512"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jc w:val="both"/>
              <w:rPr>
                <w:rFonts w:eastAsia="Arial Unicode MS" w:cs="Arial Unicode MS"/>
                <w:lang w:eastAsia="zh-CN"/>
              </w:rPr>
            </w:pPr>
            <w:r w:rsidRPr="00A77924">
              <w:rPr>
                <w:rFonts w:eastAsia="Arial Unicode MS" w:cs="Arial Unicode MS"/>
                <w:lang w:eastAsia="zh-CN"/>
              </w:rPr>
              <w:t xml:space="preserve">Сведения об образовании и (или) профессиональной квалификации, об ученых степенях и званиях </w:t>
            </w:r>
          </w:p>
        </w:tc>
      </w:tr>
      <w:tr w:rsidR="00A77924" w:rsidRPr="00A77924" w:rsidTr="00A77924">
        <w:trPr>
          <w:cantSplit/>
          <w:trHeight w:val="343"/>
        </w:trPr>
        <w:tc>
          <w:tcPr>
            <w:tcW w:w="2694" w:type="dxa"/>
            <w:tcBorders>
              <w:top w:val="single" w:sz="4"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jc w:val="center"/>
              <w:rPr>
                <w:rFonts w:eastAsia="Arial Unicode MS" w:cs="Arial Unicode MS"/>
                <w:lang w:eastAsia="zh-CN"/>
              </w:rPr>
            </w:pPr>
            <w:r w:rsidRPr="00A77924">
              <w:rPr>
                <w:rFonts w:eastAsia="Arial Unicode MS" w:cs="Arial Unicode MS"/>
                <w:lang w:eastAsia="zh-CN"/>
              </w:rPr>
              <w:t>специальные категории персональных данных</w:t>
            </w:r>
          </w:p>
          <w:p w:rsidR="00A77924" w:rsidRPr="00A77924" w:rsidRDefault="00A77924" w:rsidP="00A77924">
            <w:pPr>
              <w:ind w:left="75" w:right="75"/>
              <w:rPr>
                <w:rFonts w:eastAsia="Arial Unicode MS" w:cs="Arial Unicode MS"/>
                <w:color w:val="FF0000"/>
                <w:sz w:val="16"/>
                <w:szCs w:val="16"/>
                <w:lang w:eastAsia="zh-CN"/>
              </w:rPr>
            </w:pPr>
          </w:p>
        </w:tc>
        <w:tc>
          <w:tcPr>
            <w:tcW w:w="75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rPr>
                <w:rFonts w:eastAsia="Arial Unicode MS" w:cs="Arial Unicode MS"/>
                <w:lang w:eastAsia="zh-CN"/>
              </w:rPr>
            </w:pPr>
            <w:r w:rsidRPr="00A77924">
              <w:rPr>
                <w:rFonts w:eastAsia="Arial Unicode MS" w:cs="Arial Unicode MS"/>
                <w:lang w:eastAsia="zh-CN"/>
              </w:rPr>
              <w:t>состояние здоровья (медицинское заключение для водителя автомобиля)</w:t>
            </w:r>
          </w:p>
        </w:tc>
      </w:tr>
    </w:tbl>
    <w:p w:rsidR="00A77924" w:rsidRPr="00A77924" w:rsidRDefault="00A77924" w:rsidP="00A77924">
      <w:pPr>
        <w:spacing w:line="360" w:lineRule="auto"/>
        <w:jc w:val="both"/>
        <w:rPr>
          <w:rFonts w:eastAsia="Arial Unicode MS" w:cs="Arial Unicode MS"/>
          <w:lang w:eastAsia="zh-CN"/>
        </w:rPr>
      </w:pPr>
    </w:p>
    <w:p w:rsidR="00A77924" w:rsidRPr="00A77924" w:rsidRDefault="00A77924" w:rsidP="00A77924">
      <w:pPr>
        <w:spacing w:line="360" w:lineRule="auto"/>
        <w:jc w:val="both"/>
        <w:rPr>
          <w:rFonts w:eastAsia="Arial Unicode MS" w:cs="Arial Unicode MS"/>
          <w:lang w:eastAsia="zh-CN"/>
        </w:rPr>
      </w:pPr>
      <w:r w:rsidRPr="00A77924">
        <w:rPr>
          <w:rFonts w:eastAsia="Arial Unicode MS" w:cs="Arial Unicode MS"/>
          <w:lang w:eastAsia="zh-CN"/>
        </w:rPr>
        <w:t>Настоящее согласие действует со дня его подписания до дня отзыва в письменной форме.</w:t>
      </w:r>
    </w:p>
    <w:p w:rsidR="00A77924" w:rsidRPr="00A77924" w:rsidRDefault="00A77924" w:rsidP="00A77924">
      <w:pPr>
        <w:spacing w:line="360" w:lineRule="auto"/>
        <w:jc w:val="both"/>
        <w:rPr>
          <w:rFonts w:eastAsia="Arial Unicode MS" w:cs="Arial Unicode MS"/>
          <w:sz w:val="22"/>
          <w:szCs w:val="22"/>
          <w:lang w:eastAsia="zh-CN"/>
        </w:rPr>
      </w:pPr>
    </w:p>
    <w:tbl>
      <w:tblPr>
        <w:tblW w:w="4878" w:type="pct"/>
        <w:tblInd w:w="108" w:type="dxa"/>
        <w:tblBorders>
          <w:top w:val="single" w:sz="4" w:space="0" w:color="000000"/>
          <w:left w:val="none" w:sz="0" w:space="0" w:color="000000"/>
          <w:bottom w:val="none" w:sz="0" w:space="0" w:color="000000"/>
          <w:right w:val="none" w:sz="0" w:space="0" w:color="000000"/>
          <w:insideH w:val="none" w:sz="0" w:space="0" w:color="000000"/>
          <w:insideV w:val="none" w:sz="0" w:space="0" w:color="000000"/>
        </w:tblBorders>
        <w:tblLook w:val="01E0" w:firstRow="1" w:lastRow="1" w:firstColumn="1" w:lastColumn="1" w:noHBand="0" w:noVBand="0"/>
      </w:tblPr>
      <w:tblGrid>
        <w:gridCol w:w="3095"/>
        <w:gridCol w:w="3108"/>
        <w:gridCol w:w="3753"/>
      </w:tblGrid>
      <w:tr w:rsidR="00A77924" w:rsidRPr="00A77924" w:rsidTr="00A77924">
        <w:trPr>
          <w:trHeight w:val="322"/>
        </w:trPr>
        <w:tc>
          <w:tcPr>
            <w:tcW w:w="1554" w:type="pct"/>
          </w:tcPr>
          <w:p w:rsidR="00A77924" w:rsidRPr="00A77924" w:rsidRDefault="00A77924" w:rsidP="00A77924">
            <w:pPr>
              <w:jc w:val="center"/>
              <w:rPr>
                <w:rFonts w:eastAsia="Arial Unicode MS" w:cs="Arial Unicode MS"/>
                <w:sz w:val="22"/>
                <w:szCs w:val="22"/>
                <w:vertAlign w:val="superscript"/>
                <w:lang w:eastAsia="zh-CN"/>
              </w:rPr>
            </w:pPr>
            <w:r w:rsidRPr="00A77924">
              <w:rPr>
                <w:rFonts w:eastAsia="Arial Unicode MS" w:cs="Arial Unicode MS"/>
                <w:sz w:val="22"/>
                <w:szCs w:val="22"/>
                <w:vertAlign w:val="superscript"/>
                <w:lang w:eastAsia="zh-CN"/>
              </w:rPr>
              <w:t>дата</w:t>
            </w:r>
          </w:p>
        </w:tc>
        <w:tc>
          <w:tcPr>
            <w:tcW w:w="1561" w:type="pct"/>
          </w:tcPr>
          <w:p w:rsidR="00A77924" w:rsidRPr="00A77924" w:rsidRDefault="00A77924" w:rsidP="00A77924">
            <w:pPr>
              <w:jc w:val="center"/>
              <w:rPr>
                <w:rFonts w:eastAsia="Arial Unicode MS" w:cs="Arial Unicode MS"/>
                <w:sz w:val="22"/>
                <w:szCs w:val="22"/>
                <w:vertAlign w:val="superscript"/>
                <w:lang w:eastAsia="zh-CN"/>
              </w:rPr>
            </w:pPr>
            <w:r w:rsidRPr="00A77924">
              <w:rPr>
                <w:rFonts w:eastAsia="Arial Unicode MS" w:cs="Arial Unicode MS"/>
                <w:sz w:val="22"/>
                <w:szCs w:val="22"/>
                <w:vertAlign w:val="superscript"/>
                <w:lang w:eastAsia="zh-CN"/>
              </w:rPr>
              <w:t>подпись</w:t>
            </w:r>
          </w:p>
        </w:tc>
        <w:tc>
          <w:tcPr>
            <w:tcW w:w="1885" w:type="pct"/>
          </w:tcPr>
          <w:p w:rsidR="00A77924" w:rsidRPr="00A77924" w:rsidRDefault="00A77924" w:rsidP="00A77924">
            <w:pPr>
              <w:jc w:val="center"/>
              <w:rPr>
                <w:rFonts w:eastAsia="Arial Unicode MS" w:cs="Arial Unicode MS"/>
                <w:sz w:val="22"/>
                <w:szCs w:val="22"/>
                <w:vertAlign w:val="superscript"/>
                <w:lang w:eastAsia="zh-CN"/>
              </w:rPr>
            </w:pPr>
            <w:r w:rsidRPr="00A77924">
              <w:rPr>
                <w:rFonts w:eastAsia="Arial Unicode MS" w:cs="Arial Unicode MS"/>
                <w:sz w:val="22"/>
                <w:szCs w:val="22"/>
                <w:vertAlign w:val="superscript"/>
                <w:lang w:eastAsia="zh-CN"/>
              </w:rPr>
              <w:t>расшифровка подписи</w:t>
            </w:r>
          </w:p>
        </w:tc>
      </w:tr>
    </w:tbl>
    <w:p w:rsidR="00A77924" w:rsidRPr="00A77924" w:rsidRDefault="00A77924" w:rsidP="00A77924">
      <w:pPr>
        <w:rPr>
          <w:rFonts w:ascii="Arial Unicode MS" w:eastAsia="Arial Unicode MS" w:hAnsi="Arial Unicode MS" w:cs="Arial Unicode MS"/>
          <w:sz w:val="20"/>
          <w:szCs w:val="20"/>
          <w:lang w:eastAsia="zh-CN"/>
        </w:rPr>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tbl>
      <w:tblPr>
        <w:tblStyle w:val="16"/>
        <w:tblW w:w="0" w:type="auto"/>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tblGrid>
      <w:tr w:rsidR="00A77924" w:rsidRPr="00A77924" w:rsidTr="00A77924">
        <w:tc>
          <w:tcPr>
            <w:tcW w:w="3064" w:type="dxa"/>
          </w:tcPr>
          <w:p w:rsidR="00A77924" w:rsidRPr="00A77924" w:rsidRDefault="00A77924" w:rsidP="00A77924">
            <w:pPr>
              <w:jc w:val="center"/>
              <w:rPr>
                <w:bCs/>
                <w:sz w:val="16"/>
                <w:szCs w:val="16"/>
              </w:rPr>
            </w:pPr>
          </w:p>
        </w:tc>
      </w:tr>
    </w:tbl>
    <w:p w:rsidR="00A77924" w:rsidRPr="00A77924" w:rsidRDefault="00A77924" w:rsidP="00A77924">
      <w:pPr>
        <w:jc w:val="right"/>
        <w:rPr>
          <w:bCs/>
          <w:sz w:val="16"/>
          <w:szCs w:val="16"/>
        </w:rPr>
      </w:pPr>
    </w:p>
    <w:p w:rsidR="00A77924" w:rsidRPr="00A77924" w:rsidRDefault="00A77924" w:rsidP="00A77924">
      <w:pPr>
        <w:jc w:val="center"/>
        <w:rPr>
          <w:b/>
          <w:bCs/>
          <w:sz w:val="20"/>
          <w:szCs w:val="20"/>
        </w:rPr>
      </w:pPr>
    </w:p>
    <w:tbl>
      <w:tblPr>
        <w:tblW w:w="10348" w:type="dxa"/>
        <w:tblInd w:w="10" w:type="dxa"/>
        <w:tblCellMar>
          <w:left w:w="10" w:type="dxa"/>
          <w:right w:w="10" w:type="dxa"/>
        </w:tblCellMar>
        <w:tblLook w:val="04A0" w:firstRow="1" w:lastRow="0" w:firstColumn="1" w:lastColumn="0" w:noHBand="0" w:noVBand="1"/>
      </w:tblPr>
      <w:tblGrid>
        <w:gridCol w:w="4877"/>
        <w:gridCol w:w="5471"/>
      </w:tblGrid>
      <w:tr w:rsidR="00A77924" w:rsidRPr="00A77924" w:rsidTr="00A77924">
        <w:trPr>
          <w:trHeight w:val="1943"/>
        </w:trPr>
        <w:tc>
          <w:tcPr>
            <w:tcW w:w="4877" w:type="dxa"/>
            <w:tcBorders>
              <w:top w:val="none" w:sz="0" w:space="0" w:color="000000"/>
              <w:left w:val="none" w:sz="0" w:space="0" w:color="000000"/>
              <w:bottom w:val="none" w:sz="0" w:space="0" w:color="000000"/>
              <w:right w:val="none" w:sz="0" w:space="0" w:color="000000"/>
            </w:tcBorders>
            <w:shd w:val="clear" w:color="auto" w:fill="FFFFFF"/>
          </w:tcPr>
          <w:p w:rsidR="00A77924" w:rsidRPr="00A77924" w:rsidRDefault="00A77924" w:rsidP="00A77924">
            <w:pPr>
              <w:widowControl w:val="0"/>
              <w:jc w:val="center"/>
              <w:rPr>
                <w:rFonts w:cs="Arial Unicode MS"/>
                <w:b/>
                <w:lang w:eastAsia="zh-CN"/>
              </w:rPr>
            </w:pPr>
            <w:r w:rsidRPr="00A77924">
              <w:rPr>
                <w:rFonts w:cs="Arial Unicode MS"/>
                <w:b/>
                <w:lang w:eastAsia="zh-CN"/>
              </w:rPr>
              <w:t>УТВЕРЖДАЮ</w:t>
            </w:r>
            <w:r w:rsidRPr="00A77924">
              <w:rPr>
                <w:rFonts w:cs="Arial Unicode MS"/>
                <w:b/>
                <w:lang w:eastAsia="zh-CN"/>
              </w:rPr>
              <w:br/>
            </w:r>
            <w:r w:rsidRPr="00A77924">
              <w:rPr>
                <w:rFonts w:cs="Arial Unicode MS"/>
                <w:b/>
                <w:u w:val="single"/>
                <w:lang w:eastAsia="zh-CN"/>
              </w:rPr>
              <w:tab/>
            </w:r>
            <w:r w:rsidRPr="00A77924">
              <w:rPr>
                <w:rFonts w:cs="Arial Unicode MS"/>
                <w:b/>
                <w:u w:val="single"/>
                <w:lang w:eastAsia="zh-CN"/>
              </w:rPr>
              <w:tab/>
            </w:r>
            <w:r w:rsidRPr="00A77924">
              <w:rPr>
                <w:rFonts w:cs="Arial Unicode MS"/>
                <w:b/>
                <w:u w:val="single"/>
                <w:lang w:eastAsia="zh-CN"/>
              </w:rPr>
              <w:tab/>
            </w:r>
            <w:r w:rsidRPr="00A77924">
              <w:rPr>
                <w:rFonts w:cs="Arial Unicode MS"/>
                <w:b/>
                <w:u w:val="single"/>
                <w:lang w:eastAsia="zh-CN"/>
              </w:rPr>
              <w:tab/>
            </w:r>
            <w:r w:rsidRPr="00A77924">
              <w:rPr>
                <w:rFonts w:cs="Arial Unicode MS"/>
                <w:b/>
                <w:u w:val="single"/>
                <w:lang w:eastAsia="zh-CN"/>
              </w:rPr>
              <w:tab/>
            </w:r>
            <w:r w:rsidRPr="00A77924">
              <w:rPr>
                <w:rFonts w:cs="Arial Unicode MS"/>
                <w:b/>
                <w:u w:val="single"/>
                <w:lang w:eastAsia="zh-CN"/>
              </w:rPr>
              <w:tab/>
            </w:r>
          </w:p>
          <w:p w:rsidR="00A77924" w:rsidRPr="00A77924" w:rsidRDefault="00A77924" w:rsidP="00A77924">
            <w:pPr>
              <w:widowControl w:val="0"/>
              <w:shd w:val="clear" w:color="auto" w:fill="FFFFFF"/>
              <w:jc w:val="center"/>
              <w:rPr>
                <w:rFonts w:cs="Arial Unicode MS"/>
                <w:lang w:eastAsia="zh-CN"/>
              </w:rPr>
            </w:pPr>
            <w:r w:rsidRPr="00A77924">
              <w:rPr>
                <w:rFonts w:cs="Arial Unicode MS"/>
                <w:sz w:val="16"/>
                <w:szCs w:val="16"/>
                <w:lang w:eastAsia="zh-CN"/>
              </w:rPr>
              <w:t>Директор МКУ «МФЦ Ильинского муниципального района»</w:t>
            </w:r>
            <w:r w:rsidRPr="00A77924">
              <w:rPr>
                <w:rFonts w:cs="Arial Unicode MS"/>
                <w:lang w:eastAsia="zh-CN"/>
              </w:rPr>
              <w:t xml:space="preserve"> </w:t>
            </w:r>
          </w:p>
          <w:p w:rsidR="00A77924" w:rsidRPr="00A77924" w:rsidRDefault="00A77924" w:rsidP="00A77924">
            <w:pPr>
              <w:widowControl w:val="0"/>
              <w:shd w:val="clear" w:color="auto" w:fill="FFFFFF"/>
              <w:jc w:val="center"/>
              <w:rPr>
                <w:rFonts w:cs="Arial Unicode MS"/>
                <w:lang w:eastAsia="zh-CN"/>
              </w:rPr>
            </w:pPr>
          </w:p>
          <w:p w:rsidR="00A77924" w:rsidRPr="00A77924" w:rsidRDefault="00A77924" w:rsidP="00A77924">
            <w:pPr>
              <w:widowControl w:val="0"/>
              <w:shd w:val="clear" w:color="auto" w:fill="FFFFFF"/>
              <w:jc w:val="center"/>
              <w:rPr>
                <w:rFonts w:cs="Arial Unicode MS"/>
                <w:b/>
                <w:lang w:eastAsia="zh-CN"/>
              </w:rPr>
            </w:pPr>
            <w:r w:rsidRPr="00A77924">
              <w:rPr>
                <w:rFonts w:cs="Arial Unicode MS"/>
                <w:lang w:eastAsia="zh-CN"/>
              </w:rPr>
              <w:t>____ ________________ 2023 г.</w:t>
            </w:r>
          </w:p>
        </w:tc>
        <w:tc>
          <w:tcPr>
            <w:tcW w:w="5471" w:type="dxa"/>
            <w:shd w:val="clear" w:color="auto" w:fill="auto"/>
          </w:tcPr>
          <w:p w:rsidR="00A77924" w:rsidRPr="00A77924" w:rsidRDefault="00A77924" w:rsidP="00A77924">
            <w:pPr>
              <w:widowControl w:val="0"/>
              <w:jc w:val="center"/>
              <w:rPr>
                <w:rFonts w:cs="Arial Unicode MS"/>
                <w:lang w:eastAsia="zh-CN"/>
              </w:rPr>
            </w:pPr>
            <w:r w:rsidRPr="00A77924">
              <w:rPr>
                <w:rFonts w:cs="Arial Unicode MS"/>
                <w:lang w:eastAsia="zh-CN"/>
              </w:rPr>
              <w:t>Приложение № 2</w:t>
            </w:r>
          </w:p>
          <w:p w:rsidR="00A77924" w:rsidRPr="00A77924" w:rsidRDefault="00A77924" w:rsidP="00A77924">
            <w:pPr>
              <w:widowControl w:val="0"/>
              <w:jc w:val="center"/>
              <w:rPr>
                <w:rFonts w:cs="Arial Unicode MS"/>
                <w:lang w:eastAsia="zh-CN"/>
              </w:rPr>
            </w:pPr>
            <w:r w:rsidRPr="00A77924">
              <w:rPr>
                <w:rFonts w:cs="Arial Unicode MS"/>
                <w:lang w:eastAsia="zh-CN"/>
              </w:rPr>
              <w:t xml:space="preserve">к приказу МКУ «МФЦ Ильинского </w:t>
            </w:r>
          </w:p>
          <w:p w:rsidR="00A77924" w:rsidRPr="00A77924" w:rsidRDefault="00A77924" w:rsidP="00A77924">
            <w:pPr>
              <w:widowControl w:val="0"/>
              <w:jc w:val="center"/>
              <w:rPr>
                <w:rFonts w:cs="Arial Unicode MS"/>
                <w:lang w:eastAsia="zh-CN"/>
              </w:rPr>
            </w:pPr>
            <w:r w:rsidRPr="00A77924">
              <w:rPr>
                <w:rFonts w:cs="Arial Unicode MS"/>
                <w:lang w:eastAsia="zh-CN"/>
              </w:rPr>
              <w:t>муниципального района»</w:t>
            </w:r>
          </w:p>
          <w:p w:rsidR="00A77924" w:rsidRPr="00A77924" w:rsidRDefault="00A77924" w:rsidP="00A77924">
            <w:pPr>
              <w:widowControl w:val="0"/>
              <w:jc w:val="center"/>
              <w:rPr>
                <w:rFonts w:cs="Arial Unicode MS"/>
                <w:lang w:eastAsia="zh-CN"/>
              </w:rPr>
            </w:pPr>
            <w:r w:rsidRPr="00A77924">
              <w:rPr>
                <w:rFonts w:cs="Arial Unicode MS"/>
                <w:lang w:eastAsia="zh-CN"/>
              </w:rPr>
              <w:t>от   16.10.2023 № 32</w:t>
            </w:r>
          </w:p>
        </w:tc>
      </w:tr>
    </w:tbl>
    <w:p w:rsidR="00A77924" w:rsidRPr="00A77924" w:rsidRDefault="00A77924" w:rsidP="00A77924">
      <w:pPr>
        <w:jc w:val="center"/>
        <w:rPr>
          <w:rFonts w:eastAsia="Arial Unicode MS" w:cs="Arial Unicode MS"/>
          <w:sz w:val="20"/>
          <w:szCs w:val="20"/>
          <w:lang w:eastAsia="zh-CN"/>
        </w:rPr>
      </w:pPr>
    </w:p>
    <w:p w:rsidR="00A77924" w:rsidRPr="00A77924" w:rsidRDefault="00A77924" w:rsidP="00A77924">
      <w:pPr>
        <w:jc w:val="center"/>
        <w:rPr>
          <w:rFonts w:eastAsia="Arial Unicode MS" w:cs="Arial Unicode MS"/>
          <w:sz w:val="20"/>
          <w:szCs w:val="20"/>
          <w:lang w:eastAsia="zh-CN"/>
        </w:rPr>
      </w:pPr>
    </w:p>
    <w:p w:rsidR="00A77924" w:rsidRPr="00A77924" w:rsidRDefault="00A77924" w:rsidP="00A77924">
      <w:pPr>
        <w:jc w:val="center"/>
        <w:rPr>
          <w:rFonts w:eastAsia="Arial Unicode MS" w:cs="Arial Unicode MS"/>
          <w:sz w:val="20"/>
          <w:szCs w:val="20"/>
          <w:lang w:eastAsia="zh-CN"/>
        </w:rPr>
      </w:pPr>
    </w:p>
    <w:p w:rsidR="00A77924" w:rsidRPr="00A77924" w:rsidRDefault="00A77924" w:rsidP="00A77924">
      <w:pPr>
        <w:jc w:val="center"/>
        <w:rPr>
          <w:rFonts w:eastAsia="Arial Unicode MS" w:cs="Arial Unicode MS"/>
          <w:b/>
          <w:color w:val="FF0000"/>
          <w:sz w:val="20"/>
          <w:szCs w:val="20"/>
          <w:lang w:eastAsia="zh-CN"/>
        </w:rPr>
      </w:pPr>
      <w:r w:rsidRPr="00A77924">
        <w:rPr>
          <w:rFonts w:eastAsia="Arial Unicode MS" w:cs="Arial Unicode MS"/>
          <w:b/>
          <w:noProof/>
          <w:color w:val="FF0000"/>
          <w:sz w:val="20"/>
          <w:szCs w:val="20"/>
        </w:rPr>
        <w:drawing>
          <wp:inline distT="0" distB="0" distL="0" distR="0" wp14:anchorId="7D57FD69" wp14:editId="33A1952A">
            <wp:extent cx="2091055" cy="61595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615950"/>
                    </a:xfrm>
                    <a:prstGeom prst="rect">
                      <a:avLst/>
                    </a:prstGeom>
                    <a:noFill/>
                  </pic:spPr>
                </pic:pic>
              </a:graphicData>
            </a:graphic>
          </wp:inline>
        </w:drawing>
      </w:r>
    </w:p>
    <w:p w:rsidR="00A77924" w:rsidRPr="00A77924" w:rsidRDefault="00A77924" w:rsidP="00A77924">
      <w:pPr>
        <w:widowControl w:val="0"/>
        <w:snapToGrid w:val="0"/>
        <w:jc w:val="center"/>
        <w:rPr>
          <w:rFonts w:eastAsia="Webdings"/>
          <w:b/>
          <w:bCs/>
        </w:rPr>
      </w:pPr>
      <w:r w:rsidRPr="00A77924">
        <w:rPr>
          <w:b/>
        </w:rPr>
        <w:t>МУНИЦИПАЛЬНОЕ КАЗЕННОЕ УЧРЕЖДЕНИЕ "МНОГОФУНКЦИОНАЛЬНЫЙ ЦЕНТР ПРЕДОСТАВЛЕНИЯ ГОСУДАРСТВЕННЫХ И МУНИЦИПАЛЬНЫХ УСЛУГ ИЛЬИНСКОГО МУНИЦИПАЛЬНОГО РАЙОНА"</w:t>
      </w:r>
    </w:p>
    <w:p w:rsidR="00A77924" w:rsidRPr="00A77924" w:rsidRDefault="00A77924" w:rsidP="00A77924">
      <w:pPr>
        <w:widowControl w:val="0"/>
        <w:snapToGrid w:val="0"/>
        <w:jc w:val="center"/>
        <w:rPr>
          <w:rFonts w:eastAsia="Webdings"/>
          <w:b/>
          <w:bCs/>
        </w:rPr>
      </w:pPr>
      <w:r w:rsidRPr="00A77924">
        <w:rPr>
          <w:rFonts w:eastAsia="Webdings"/>
          <w:b/>
          <w:bCs/>
        </w:rPr>
        <w:t>(МКУ "МФЦ ИЛЬИНСКОГО МУНИЦИПАЛЬНОГО РАЙОНА")</w:t>
      </w:r>
    </w:p>
    <w:p w:rsidR="00A77924" w:rsidRPr="00A77924" w:rsidRDefault="00A77924" w:rsidP="00A77924">
      <w:pPr>
        <w:rPr>
          <w:rFonts w:eastAsia="Arial Unicode MS" w:cs="Arial Unicode MS"/>
          <w:b/>
          <w:color w:val="FF0000"/>
          <w:sz w:val="20"/>
          <w:szCs w:val="20"/>
          <w:lang w:eastAsia="zh-CN"/>
        </w:rPr>
      </w:pPr>
    </w:p>
    <w:p w:rsidR="00A77924" w:rsidRPr="00A77924" w:rsidRDefault="00A77924" w:rsidP="00A77924">
      <w:pPr>
        <w:jc w:val="center"/>
        <w:rPr>
          <w:b/>
          <w:bCs/>
          <w:sz w:val="20"/>
          <w:szCs w:val="20"/>
        </w:rPr>
      </w:pPr>
    </w:p>
    <w:p w:rsidR="00A77924" w:rsidRPr="00A77924" w:rsidRDefault="00A77924" w:rsidP="00A77924">
      <w:pPr>
        <w:jc w:val="center"/>
        <w:rPr>
          <w:b/>
          <w:bCs/>
          <w:sz w:val="20"/>
          <w:szCs w:val="20"/>
        </w:rPr>
      </w:pPr>
    </w:p>
    <w:p w:rsidR="00A77924" w:rsidRPr="00A77924" w:rsidRDefault="00A77924" w:rsidP="00A77924">
      <w:pPr>
        <w:jc w:val="center"/>
        <w:rPr>
          <w:b/>
          <w:bCs/>
          <w:sz w:val="20"/>
          <w:szCs w:val="20"/>
        </w:rPr>
      </w:pPr>
    </w:p>
    <w:p w:rsidR="00A77924" w:rsidRPr="00A77924" w:rsidRDefault="00A77924" w:rsidP="00A77924">
      <w:pPr>
        <w:jc w:val="center"/>
        <w:rPr>
          <w:b/>
          <w:bCs/>
          <w:sz w:val="20"/>
          <w:szCs w:val="20"/>
        </w:rPr>
      </w:pPr>
    </w:p>
    <w:p w:rsidR="00A77924" w:rsidRPr="00A77924" w:rsidRDefault="00A77924" w:rsidP="00A77924">
      <w:pPr>
        <w:jc w:val="center"/>
        <w:rPr>
          <w:b/>
          <w:bCs/>
          <w:sz w:val="20"/>
          <w:szCs w:val="20"/>
        </w:rPr>
      </w:pPr>
    </w:p>
    <w:p w:rsidR="00A77924" w:rsidRPr="00A77924" w:rsidRDefault="00A77924" w:rsidP="00A77924">
      <w:pPr>
        <w:jc w:val="center"/>
        <w:rPr>
          <w:b/>
          <w:bCs/>
          <w:sz w:val="20"/>
          <w:szCs w:val="20"/>
        </w:rPr>
      </w:pPr>
    </w:p>
    <w:p w:rsidR="00A77924" w:rsidRPr="00A77924" w:rsidRDefault="00A77924" w:rsidP="00A77924">
      <w:pPr>
        <w:jc w:val="center"/>
        <w:rPr>
          <w:b/>
          <w:bCs/>
          <w:sz w:val="20"/>
          <w:szCs w:val="20"/>
        </w:rPr>
      </w:pPr>
    </w:p>
    <w:p w:rsidR="00A77924" w:rsidRPr="00A77924" w:rsidRDefault="00A77924" w:rsidP="00A77924">
      <w:pPr>
        <w:jc w:val="center"/>
        <w:rPr>
          <w:b/>
          <w:bCs/>
          <w:sz w:val="20"/>
          <w:szCs w:val="20"/>
        </w:rPr>
      </w:pPr>
    </w:p>
    <w:p w:rsidR="00A77924" w:rsidRPr="00A77924" w:rsidRDefault="00A77924" w:rsidP="00A77924">
      <w:pPr>
        <w:jc w:val="center"/>
        <w:rPr>
          <w:b/>
          <w:bCs/>
          <w:sz w:val="20"/>
          <w:szCs w:val="20"/>
        </w:rPr>
      </w:pPr>
    </w:p>
    <w:p w:rsidR="00A77924" w:rsidRPr="00A77924" w:rsidRDefault="00A77924" w:rsidP="00A77924">
      <w:pPr>
        <w:jc w:val="center"/>
        <w:rPr>
          <w:sz w:val="20"/>
          <w:szCs w:val="20"/>
        </w:rPr>
      </w:pPr>
      <w:r w:rsidRPr="00A77924">
        <w:rPr>
          <w:b/>
          <w:bCs/>
          <w:sz w:val="20"/>
          <w:szCs w:val="20"/>
        </w:rPr>
        <w:t>СОГЛАСИЕ НА ОБРАБОТКУ ПЕРСОНАЛЬНЫХ ДАННЫХ</w:t>
      </w:r>
    </w:p>
    <w:p w:rsidR="00A77924" w:rsidRPr="00A77924" w:rsidRDefault="00A77924" w:rsidP="00A77924">
      <w:pPr>
        <w:jc w:val="center"/>
        <w:rPr>
          <w:sz w:val="20"/>
          <w:szCs w:val="20"/>
        </w:rPr>
      </w:pPr>
      <w:r w:rsidRPr="00A77924">
        <w:rPr>
          <w:sz w:val="20"/>
          <w:szCs w:val="20"/>
        </w:rPr>
        <w:t> </w:t>
      </w:r>
    </w:p>
    <w:p w:rsidR="00A77924" w:rsidRPr="00A77924" w:rsidRDefault="00A77924" w:rsidP="00A77924">
      <w:pPr>
        <w:jc w:val="both"/>
        <w:rPr>
          <w:bCs/>
          <w:iCs/>
          <w:sz w:val="20"/>
          <w:szCs w:val="20"/>
        </w:rPr>
      </w:pPr>
      <w:proofErr w:type="gramStart"/>
      <w:r w:rsidRPr="00A77924">
        <w:rPr>
          <w:sz w:val="20"/>
          <w:szCs w:val="20"/>
        </w:rPr>
        <w:t>Я,</w:t>
      </w:r>
      <w:r w:rsidRPr="00A77924">
        <w:rPr>
          <w:bCs/>
          <w:iCs/>
          <w:sz w:val="20"/>
          <w:szCs w:val="20"/>
        </w:rPr>
        <w:t>_</w:t>
      </w:r>
      <w:proofErr w:type="gramEnd"/>
      <w:r w:rsidRPr="00A77924">
        <w:rPr>
          <w:bCs/>
          <w:iCs/>
          <w:sz w:val="20"/>
          <w:szCs w:val="20"/>
        </w:rPr>
        <w:t>_____________________________________________________________________________________________________</w:t>
      </w:r>
      <w:r w:rsidRPr="00A77924">
        <w:rPr>
          <w:sz w:val="20"/>
          <w:szCs w:val="20"/>
        </w:rPr>
        <w:t xml:space="preserve">, паспорт серия </w:t>
      </w:r>
      <w:r w:rsidRPr="00A77924">
        <w:rPr>
          <w:bCs/>
          <w:iCs/>
          <w:sz w:val="20"/>
          <w:szCs w:val="20"/>
        </w:rPr>
        <w:t>_________</w:t>
      </w:r>
      <w:r w:rsidRPr="00A77924">
        <w:rPr>
          <w:sz w:val="20"/>
          <w:szCs w:val="20"/>
        </w:rPr>
        <w:t xml:space="preserve"> № </w:t>
      </w:r>
      <w:r w:rsidRPr="00A77924">
        <w:rPr>
          <w:bCs/>
          <w:iCs/>
          <w:sz w:val="20"/>
          <w:szCs w:val="20"/>
        </w:rPr>
        <w:t>_____________</w:t>
      </w:r>
      <w:r w:rsidRPr="00A77924">
        <w:rPr>
          <w:sz w:val="20"/>
          <w:szCs w:val="20"/>
        </w:rPr>
        <w:t xml:space="preserve"> выдан «</w:t>
      </w:r>
      <w:r w:rsidRPr="00A77924">
        <w:rPr>
          <w:bCs/>
          <w:iCs/>
          <w:sz w:val="20"/>
          <w:szCs w:val="20"/>
        </w:rPr>
        <w:t>___</w:t>
      </w:r>
      <w:r w:rsidRPr="00A77924">
        <w:rPr>
          <w:sz w:val="20"/>
          <w:szCs w:val="20"/>
        </w:rPr>
        <w:t>» </w:t>
      </w:r>
      <w:r w:rsidRPr="00A77924">
        <w:rPr>
          <w:bCs/>
          <w:iCs/>
          <w:sz w:val="20"/>
          <w:szCs w:val="20"/>
        </w:rPr>
        <w:t>_______________</w:t>
      </w:r>
      <w:r w:rsidRPr="00A77924">
        <w:rPr>
          <w:sz w:val="20"/>
          <w:szCs w:val="20"/>
        </w:rPr>
        <w:t> г. __________________</w:t>
      </w:r>
      <w:r w:rsidRPr="00A77924">
        <w:rPr>
          <w:bCs/>
          <w:iCs/>
          <w:sz w:val="20"/>
          <w:szCs w:val="20"/>
        </w:rPr>
        <w:t>____________________</w:t>
      </w:r>
    </w:p>
    <w:p w:rsidR="00A77924" w:rsidRPr="00A77924" w:rsidRDefault="00A77924" w:rsidP="00A77924">
      <w:pPr>
        <w:jc w:val="both"/>
        <w:rPr>
          <w:bCs/>
          <w:iCs/>
          <w:sz w:val="20"/>
          <w:szCs w:val="20"/>
        </w:rPr>
      </w:pPr>
      <w:r w:rsidRPr="00A77924">
        <w:rPr>
          <w:bCs/>
          <w:iCs/>
          <w:sz w:val="20"/>
          <w:szCs w:val="20"/>
        </w:rPr>
        <w:t>________________________________________________________________________________________________________</w:t>
      </w:r>
    </w:p>
    <w:p w:rsidR="00A77924" w:rsidRPr="00A77924" w:rsidRDefault="00A77924" w:rsidP="00A77924">
      <w:pPr>
        <w:jc w:val="both"/>
        <w:rPr>
          <w:bCs/>
          <w:iCs/>
          <w:sz w:val="20"/>
          <w:szCs w:val="20"/>
        </w:rPr>
      </w:pPr>
      <w:r w:rsidRPr="00A77924">
        <w:rPr>
          <w:bCs/>
          <w:iCs/>
          <w:sz w:val="20"/>
          <w:szCs w:val="20"/>
        </w:rPr>
        <w:t xml:space="preserve">_______________________________________________________________________________________________________, </w:t>
      </w:r>
    </w:p>
    <w:p w:rsidR="00A77924" w:rsidRPr="00A77924" w:rsidRDefault="00A77924" w:rsidP="00A77924">
      <w:pPr>
        <w:rPr>
          <w:bCs/>
          <w:i/>
          <w:iCs/>
          <w:sz w:val="16"/>
          <w:szCs w:val="16"/>
        </w:rPr>
      </w:pPr>
      <w:r w:rsidRPr="00A77924">
        <w:rPr>
          <w:bCs/>
          <w:i/>
          <w:iCs/>
          <w:sz w:val="16"/>
          <w:szCs w:val="16"/>
        </w:rPr>
        <w:t xml:space="preserve">                                                                                                                         (кем выдан)                           </w:t>
      </w:r>
    </w:p>
    <w:p w:rsidR="00A77924" w:rsidRPr="00A77924" w:rsidRDefault="00A77924" w:rsidP="00A77924">
      <w:pPr>
        <w:jc w:val="center"/>
        <w:rPr>
          <w:bCs/>
          <w:iCs/>
          <w:sz w:val="20"/>
          <w:szCs w:val="20"/>
        </w:rPr>
      </w:pPr>
      <w:r w:rsidRPr="00A77924">
        <w:rPr>
          <w:sz w:val="20"/>
          <w:szCs w:val="20"/>
        </w:rPr>
        <w:t>зарегистрированной(</w:t>
      </w:r>
      <w:proofErr w:type="spellStart"/>
      <w:r w:rsidRPr="00A77924">
        <w:rPr>
          <w:sz w:val="20"/>
          <w:szCs w:val="20"/>
        </w:rPr>
        <w:t>го</w:t>
      </w:r>
      <w:proofErr w:type="spellEnd"/>
      <w:r w:rsidRPr="00A77924">
        <w:rPr>
          <w:sz w:val="20"/>
          <w:szCs w:val="20"/>
        </w:rPr>
        <w:t xml:space="preserve">) по адресу: </w:t>
      </w:r>
      <w:r w:rsidRPr="00A77924">
        <w:rPr>
          <w:bCs/>
          <w:iCs/>
          <w:sz w:val="20"/>
          <w:szCs w:val="20"/>
        </w:rPr>
        <w:t xml:space="preserve">__________________________________________________________________________ </w:t>
      </w:r>
    </w:p>
    <w:p w:rsidR="00A77924" w:rsidRPr="00A77924" w:rsidRDefault="00A77924" w:rsidP="00A77924">
      <w:pPr>
        <w:jc w:val="center"/>
        <w:rPr>
          <w:bCs/>
          <w:i/>
          <w:iCs/>
          <w:sz w:val="16"/>
          <w:szCs w:val="16"/>
        </w:rPr>
      </w:pPr>
      <w:r w:rsidRPr="00A77924">
        <w:rPr>
          <w:bCs/>
          <w:iCs/>
          <w:sz w:val="20"/>
          <w:szCs w:val="20"/>
        </w:rPr>
        <w:t>________________________________________________________________________________________________________</w:t>
      </w:r>
      <w:r w:rsidRPr="00A77924">
        <w:rPr>
          <w:sz w:val="20"/>
          <w:szCs w:val="20"/>
        </w:rPr>
        <w:t xml:space="preserve">даю  </w:t>
      </w:r>
      <w:r w:rsidRPr="00A77924">
        <w:rPr>
          <w:b/>
          <w:sz w:val="20"/>
          <w:szCs w:val="20"/>
          <w:u w:val="single"/>
        </w:rPr>
        <w:t>муниципальному  казенному учреждению  «Многофункциональный  центр  предоставления  государственных  и  муниципальных услуг Ильинского муниципального района»</w:t>
      </w:r>
      <w:r w:rsidRPr="00A77924">
        <w:rPr>
          <w:b/>
          <w:bCs/>
          <w:i/>
          <w:iCs/>
          <w:sz w:val="16"/>
          <w:szCs w:val="16"/>
          <w:u w:val="single"/>
        </w:rPr>
        <w:t xml:space="preserve"> </w:t>
      </w:r>
      <w:r w:rsidRPr="00A77924">
        <w:rPr>
          <w:b/>
          <w:bCs/>
          <w:i/>
          <w:iCs/>
          <w:sz w:val="16"/>
          <w:szCs w:val="16"/>
        </w:rPr>
        <w:t xml:space="preserve">                                                                                                                                                                                                 </w:t>
      </w:r>
      <w:r w:rsidRPr="00A77924">
        <w:rPr>
          <w:bCs/>
          <w:i/>
          <w:iCs/>
          <w:sz w:val="16"/>
          <w:szCs w:val="16"/>
        </w:rPr>
        <w:t>(наименование оператора)</w:t>
      </w:r>
    </w:p>
    <w:p w:rsidR="00A77924" w:rsidRPr="00A77924" w:rsidRDefault="00A77924" w:rsidP="00A77924">
      <w:pPr>
        <w:jc w:val="both"/>
        <w:rPr>
          <w:sz w:val="20"/>
          <w:szCs w:val="20"/>
        </w:rPr>
      </w:pPr>
      <w:r w:rsidRPr="00A77924">
        <w:rPr>
          <w:sz w:val="20"/>
          <w:szCs w:val="20"/>
        </w:rPr>
        <w:t xml:space="preserve"> (ОГРН 1153704000504, ИНН 3704008516), зарегистрированному по адресу: </w:t>
      </w:r>
      <w:r w:rsidRPr="00A77924">
        <w:rPr>
          <w:sz w:val="20"/>
          <w:szCs w:val="20"/>
          <w:u w:val="single"/>
        </w:rPr>
        <w:t xml:space="preserve">155060, </w:t>
      </w:r>
      <w:r w:rsidRPr="00A77924">
        <w:rPr>
          <w:bCs/>
          <w:iCs/>
          <w:sz w:val="20"/>
          <w:szCs w:val="20"/>
          <w:u w:val="single"/>
        </w:rPr>
        <w:t>Ивановская область, Ильинский район, п. Ильинское-</w:t>
      </w:r>
      <w:proofErr w:type="spellStart"/>
      <w:r w:rsidRPr="00A77924">
        <w:rPr>
          <w:bCs/>
          <w:iCs/>
          <w:sz w:val="20"/>
          <w:szCs w:val="20"/>
          <w:u w:val="single"/>
        </w:rPr>
        <w:t>Хованское</w:t>
      </w:r>
      <w:proofErr w:type="spellEnd"/>
      <w:r w:rsidRPr="00A77924">
        <w:rPr>
          <w:bCs/>
          <w:iCs/>
          <w:sz w:val="20"/>
          <w:szCs w:val="20"/>
          <w:u w:val="single"/>
        </w:rPr>
        <w:t>, ул. Советская, д.2</w:t>
      </w:r>
      <w:r w:rsidRPr="00A77924">
        <w:rPr>
          <w:sz w:val="20"/>
          <w:szCs w:val="20"/>
        </w:rPr>
        <w:t xml:space="preserve">, (далее – оператор) согласие на обработку своих персональных данных. </w:t>
      </w:r>
    </w:p>
    <w:p w:rsidR="00A77924" w:rsidRPr="00A77924" w:rsidRDefault="00A77924" w:rsidP="00A77924">
      <w:pPr>
        <w:jc w:val="both"/>
        <w:rPr>
          <w:sz w:val="20"/>
          <w:szCs w:val="20"/>
        </w:rPr>
      </w:pPr>
    </w:p>
    <w:p w:rsidR="00A77924" w:rsidRPr="00A77924" w:rsidRDefault="00A77924" w:rsidP="00A77924">
      <w:pPr>
        <w:jc w:val="both"/>
        <w:rPr>
          <w:sz w:val="20"/>
          <w:szCs w:val="20"/>
        </w:rPr>
      </w:pPr>
    </w:p>
    <w:p w:rsidR="00A77924" w:rsidRPr="00A77924" w:rsidRDefault="00A77924" w:rsidP="00A77924">
      <w:pPr>
        <w:pBdr>
          <w:top w:val="single" w:sz="4" w:space="1" w:color="auto"/>
          <w:left w:val="single" w:sz="4" w:space="4" w:color="auto"/>
          <w:bottom w:val="single" w:sz="4" w:space="1" w:color="auto"/>
          <w:right w:val="single" w:sz="4" w:space="4" w:color="auto"/>
        </w:pBdr>
        <w:jc w:val="both"/>
        <w:rPr>
          <w:sz w:val="20"/>
          <w:szCs w:val="20"/>
        </w:rPr>
      </w:pPr>
      <w:r w:rsidRPr="00A77924">
        <w:rPr>
          <w:b/>
          <w:sz w:val="20"/>
          <w:szCs w:val="20"/>
        </w:rPr>
        <w:t xml:space="preserve">В лице представителя субъекта персональных </w:t>
      </w:r>
      <w:proofErr w:type="gramStart"/>
      <w:r w:rsidRPr="00A77924">
        <w:rPr>
          <w:b/>
          <w:sz w:val="20"/>
          <w:szCs w:val="20"/>
        </w:rPr>
        <w:t xml:space="preserve">данных  </w:t>
      </w:r>
      <w:r w:rsidRPr="00A77924">
        <w:rPr>
          <w:sz w:val="20"/>
          <w:szCs w:val="20"/>
        </w:rPr>
        <w:t>(</w:t>
      </w:r>
      <w:proofErr w:type="gramEnd"/>
      <w:r w:rsidRPr="00A77924">
        <w:rPr>
          <w:sz w:val="20"/>
          <w:szCs w:val="20"/>
        </w:rPr>
        <w:t xml:space="preserve">заполняется в случае получения согласия от </w:t>
      </w:r>
      <w:r w:rsidRPr="00A77924">
        <w:rPr>
          <w:b/>
          <w:sz w:val="20"/>
          <w:szCs w:val="20"/>
        </w:rPr>
        <w:t xml:space="preserve"> </w:t>
      </w:r>
      <w:r w:rsidRPr="00A77924">
        <w:rPr>
          <w:sz w:val="20"/>
          <w:szCs w:val="20"/>
        </w:rPr>
        <w:t>представителя субъекта персональных данных)</w:t>
      </w:r>
    </w:p>
    <w:p w:rsidR="00A77924" w:rsidRPr="00A77924" w:rsidRDefault="00A77924" w:rsidP="00A77924">
      <w:pPr>
        <w:pBdr>
          <w:top w:val="single" w:sz="4" w:space="1" w:color="auto"/>
          <w:left w:val="single" w:sz="4" w:space="4" w:color="auto"/>
          <w:bottom w:val="single" w:sz="4" w:space="1" w:color="auto"/>
          <w:right w:val="single" w:sz="4" w:space="4" w:color="auto"/>
        </w:pBdr>
        <w:jc w:val="both"/>
        <w:rPr>
          <w:sz w:val="20"/>
          <w:szCs w:val="20"/>
        </w:rPr>
      </w:pPr>
      <w:r w:rsidRPr="00A77924">
        <w:rPr>
          <w:sz w:val="20"/>
          <w:szCs w:val="20"/>
        </w:rPr>
        <w:t>________________________________________________________________________________________________________</w:t>
      </w:r>
    </w:p>
    <w:p w:rsidR="00A77924" w:rsidRPr="00A77924" w:rsidRDefault="00A77924" w:rsidP="00A77924">
      <w:pPr>
        <w:pBdr>
          <w:top w:val="single" w:sz="4" w:space="1" w:color="auto"/>
          <w:left w:val="single" w:sz="4" w:space="4" w:color="auto"/>
          <w:bottom w:val="single" w:sz="4" w:space="1" w:color="auto"/>
          <w:right w:val="single" w:sz="4" w:space="4" w:color="auto"/>
        </w:pBdr>
        <w:jc w:val="center"/>
        <w:rPr>
          <w:i/>
          <w:sz w:val="16"/>
          <w:szCs w:val="16"/>
        </w:rPr>
      </w:pPr>
      <w:r w:rsidRPr="00A77924">
        <w:rPr>
          <w:i/>
          <w:sz w:val="16"/>
          <w:szCs w:val="16"/>
        </w:rPr>
        <w:t>(фамилия, имя, отчество полностью)</w:t>
      </w:r>
    </w:p>
    <w:p w:rsidR="00A77924" w:rsidRPr="00A77924" w:rsidRDefault="00A77924" w:rsidP="00A77924">
      <w:pPr>
        <w:pBdr>
          <w:top w:val="single" w:sz="4" w:space="1" w:color="auto"/>
          <w:left w:val="single" w:sz="4" w:space="4" w:color="auto"/>
          <w:bottom w:val="single" w:sz="4" w:space="1" w:color="auto"/>
          <w:right w:val="single" w:sz="4" w:space="4" w:color="auto"/>
        </w:pBdr>
        <w:jc w:val="both"/>
        <w:rPr>
          <w:bCs/>
          <w:iCs/>
          <w:sz w:val="20"/>
          <w:szCs w:val="20"/>
        </w:rPr>
      </w:pPr>
      <w:r w:rsidRPr="00A77924">
        <w:rPr>
          <w:sz w:val="20"/>
          <w:szCs w:val="20"/>
        </w:rPr>
        <w:t xml:space="preserve">паспорт серия </w:t>
      </w:r>
      <w:r w:rsidRPr="00A77924">
        <w:rPr>
          <w:bCs/>
          <w:iCs/>
          <w:sz w:val="20"/>
          <w:szCs w:val="20"/>
        </w:rPr>
        <w:t>_______</w:t>
      </w:r>
      <w:r w:rsidRPr="00A77924">
        <w:rPr>
          <w:sz w:val="20"/>
          <w:szCs w:val="20"/>
        </w:rPr>
        <w:t xml:space="preserve"> № </w:t>
      </w:r>
      <w:r w:rsidRPr="00A77924">
        <w:rPr>
          <w:bCs/>
          <w:iCs/>
          <w:sz w:val="20"/>
          <w:szCs w:val="20"/>
        </w:rPr>
        <w:t>______________</w:t>
      </w:r>
      <w:r w:rsidRPr="00A77924">
        <w:rPr>
          <w:sz w:val="20"/>
          <w:szCs w:val="20"/>
        </w:rPr>
        <w:t xml:space="preserve"> выдан «</w:t>
      </w:r>
      <w:r w:rsidRPr="00A77924">
        <w:rPr>
          <w:bCs/>
          <w:iCs/>
          <w:sz w:val="20"/>
          <w:szCs w:val="20"/>
        </w:rPr>
        <w:t>__</w:t>
      </w:r>
      <w:r w:rsidRPr="00A77924">
        <w:rPr>
          <w:sz w:val="20"/>
          <w:szCs w:val="20"/>
        </w:rPr>
        <w:t>» </w:t>
      </w:r>
      <w:r w:rsidRPr="00A77924">
        <w:rPr>
          <w:bCs/>
          <w:iCs/>
          <w:sz w:val="20"/>
          <w:szCs w:val="20"/>
        </w:rPr>
        <w:t>______________</w:t>
      </w:r>
      <w:r w:rsidRPr="00A77924">
        <w:rPr>
          <w:sz w:val="20"/>
          <w:szCs w:val="20"/>
        </w:rPr>
        <w:t> г. _______________________________________ ___________________</w:t>
      </w:r>
      <w:r w:rsidRPr="00A77924">
        <w:rPr>
          <w:bCs/>
          <w:iCs/>
          <w:sz w:val="20"/>
          <w:szCs w:val="20"/>
        </w:rPr>
        <w:t xml:space="preserve">____________________________________________________________________________________, </w:t>
      </w:r>
    </w:p>
    <w:p w:rsidR="00A77924" w:rsidRPr="00A77924" w:rsidRDefault="00A77924" w:rsidP="00A77924">
      <w:pPr>
        <w:pBdr>
          <w:top w:val="single" w:sz="4" w:space="1" w:color="auto"/>
          <w:left w:val="single" w:sz="4" w:space="4" w:color="auto"/>
          <w:bottom w:val="single" w:sz="4" w:space="1" w:color="auto"/>
          <w:right w:val="single" w:sz="4" w:space="4" w:color="auto"/>
        </w:pBdr>
        <w:rPr>
          <w:b/>
          <w:sz w:val="20"/>
          <w:szCs w:val="20"/>
        </w:rPr>
      </w:pPr>
      <w:r w:rsidRPr="00A77924">
        <w:rPr>
          <w:bCs/>
          <w:i/>
          <w:iCs/>
          <w:sz w:val="16"/>
          <w:szCs w:val="16"/>
        </w:rPr>
        <w:t xml:space="preserve">                                                                                                                       (кем выдан)</w:t>
      </w:r>
    </w:p>
    <w:p w:rsidR="00A77924" w:rsidRPr="00A77924" w:rsidRDefault="00A77924" w:rsidP="00A77924">
      <w:pPr>
        <w:pBdr>
          <w:top w:val="single" w:sz="4" w:space="1" w:color="auto"/>
          <w:left w:val="single" w:sz="4" w:space="4" w:color="auto"/>
          <w:bottom w:val="single" w:sz="4" w:space="1" w:color="auto"/>
          <w:right w:val="single" w:sz="4" w:space="4" w:color="auto"/>
        </w:pBdr>
        <w:rPr>
          <w:b/>
          <w:sz w:val="20"/>
          <w:szCs w:val="20"/>
        </w:rPr>
      </w:pPr>
      <w:r w:rsidRPr="00A77924">
        <w:rPr>
          <w:sz w:val="20"/>
          <w:szCs w:val="20"/>
        </w:rPr>
        <w:lastRenderedPageBreak/>
        <w:t xml:space="preserve">проживающий по адресу: </w:t>
      </w:r>
      <w:r w:rsidRPr="00A77924">
        <w:rPr>
          <w:bCs/>
          <w:iCs/>
          <w:sz w:val="20"/>
          <w:szCs w:val="20"/>
        </w:rPr>
        <w:t>__________________________________________________________________________________</w:t>
      </w:r>
    </w:p>
    <w:p w:rsidR="00A77924" w:rsidRPr="00A77924" w:rsidRDefault="00A77924" w:rsidP="00A77924">
      <w:pPr>
        <w:pBdr>
          <w:top w:val="single" w:sz="4" w:space="1" w:color="auto"/>
          <w:left w:val="single" w:sz="4" w:space="4" w:color="auto"/>
          <w:bottom w:val="single" w:sz="4" w:space="1" w:color="auto"/>
          <w:right w:val="single" w:sz="4" w:space="4" w:color="auto"/>
        </w:pBdr>
        <w:rPr>
          <w:sz w:val="20"/>
          <w:szCs w:val="20"/>
        </w:rPr>
      </w:pPr>
      <w:r w:rsidRPr="00A77924">
        <w:rPr>
          <w:sz w:val="20"/>
          <w:szCs w:val="20"/>
        </w:rPr>
        <w:t>действующий от имени субъекта персональных данных на основании ____________________________________________</w:t>
      </w:r>
    </w:p>
    <w:p w:rsidR="00A77924" w:rsidRPr="00A77924" w:rsidRDefault="00A77924" w:rsidP="00A77924">
      <w:pPr>
        <w:pBdr>
          <w:top w:val="single" w:sz="4" w:space="1" w:color="auto"/>
          <w:left w:val="single" w:sz="4" w:space="4" w:color="auto"/>
          <w:bottom w:val="single" w:sz="4" w:space="1" w:color="auto"/>
          <w:right w:val="single" w:sz="4" w:space="4" w:color="auto"/>
        </w:pBdr>
        <w:rPr>
          <w:sz w:val="20"/>
          <w:szCs w:val="20"/>
        </w:rPr>
      </w:pPr>
      <w:r w:rsidRPr="00A77924">
        <w:rPr>
          <w:sz w:val="20"/>
          <w:szCs w:val="20"/>
        </w:rPr>
        <w:t>________________________________________________________________________________________________________</w:t>
      </w:r>
    </w:p>
    <w:p w:rsidR="00A77924" w:rsidRPr="00A77924" w:rsidRDefault="00A77924" w:rsidP="00A77924">
      <w:pPr>
        <w:pBdr>
          <w:top w:val="single" w:sz="4" w:space="1" w:color="auto"/>
          <w:left w:val="single" w:sz="4" w:space="4" w:color="auto"/>
          <w:bottom w:val="single" w:sz="4" w:space="1" w:color="auto"/>
          <w:right w:val="single" w:sz="4" w:space="4" w:color="auto"/>
        </w:pBdr>
        <w:jc w:val="center"/>
        <w:rPr>
          <w:i/>
          <w:sz w:val="16"/>
          <w:szCs w:val="16"/>
        </w:rPr>
      </w:pPr>
      <w:r w:rsidRPr="00A77924">
        <w:rPr>
          <w:i/>
          <w:sz w:val="16"/>
          <w:szCs w:val="16"/>
        </w:rPr>
        <w:t>(реквизиты доверенности или иного документа, подтверждающего полномочия представителя)</w:t>
      </w:r>
    </w:p>
    <w:p w:rsidR="00A77924" w:rsidRPr="00A77924" w:rsidRDefault="00A77924" w:rsidP="00A77924">
      <w:pPr>
        <w:rPr>
          <w:b/>
          <w:sz w:val="20"/>
          <w:szCs w:val="20"/>
        </w:rPr>
      </w:pPr>
      <w:r w:rsidRPr="00A77924">
        <w:rPr>
          <w:b/>
          <w:sz w:val="20"/>
          <w:szCs w:val="20"/>
        </w:rPr>
        <w:t>Цель обработки персональных данных:</w:t>
      </w:r>
    </w:p>
    <w:p w:rsidR="00A77924" w:rsidRPr="00A77924" w:rsidRDefault="00A77924" w:rsidP="00A77924">
      <w:pPr>
        <w:autoSpaceDE w:val="0"/>
        <w:autoSpaceDN w:val="0"/>
        <w:adjustRightInd w:val="0"/>
        <w:jc w:val="both"/>
        <w:rPr>
          <w:sz w:val="20"/>
          <w:szCs w:val="20"/>
        </w:rPr>
      </w:pPr>
      <w:r w:rsidRPr="00A77924">
        <w:rPr>
          <w:sz w:val="20"/>
          <w:szCs w:val="20"/>
        </w:rPr>
        <w:t>- обеспечение соблюдения требований законодательства Российской Федерации;</w:t>
      </w:r>
    </w:p>
    <w:p w:rsidR="00A77924" w:rsidRPr="00A77924" w:rsidRDefault="00A77924" w:rsidP="00A77924">
      <w:pPr>
        <w:autoSpaceDE w:val="0"/>
        <w:autoSpaceDN w:val="0"/>
        <w:adjustRightInd w:val="0"/>
        <w:rPr>
          <w:i/>
          <w:sz w:val="20"/>
          <w:szCs w:val="20"/>
        </w:rPr>
      </w:pPr>
      <w:r w:rsidRPr="00A77924">
        <w:rPr>
          <w:sz w:val="20"/>
          <w:szCs w:val="20"/>
        </w:rPr>
        <w:t xml:space="preserve">-своевременное и качественное </w:t>
      </w:r>
      <w:r w:rsidRPr="00A77924">
        <w:rPr>
          <w:color w:val="212529"/>
          <w:sz w:val="20"/>
          <w:szCs w:val="20"/>
          <w:shd w:val="clear" w:color="auto" w:fill="FDFDFD"/>
        </w:rPr>
        <w:t>предоставление к</w:t>
      </w:r>
      <w:r w:rsidRPr="00A77924">
        <w:rPr>
          <w:sz w:val="20"/>
          <w:szCs w:val="20"/>
        </w:rPr>
        <w:t xml:space="preserve">лиентам и контрагентам оператора </w:t>
      </w:r>
      <w:r w:rsidRPr="00A77924">
        <w:rPr>
          <w:color w:val="212529"/>
          <w:sz w:val="20"/>
          <w:szCs w:val="20"/>
          <w:shd w:val="clear" w:color="auto" w:fill="FDFDFD"/>
        </w:rPr>
        <w:t>государственных и муниципальных услуг, в том числе</w:t>
      </w:r>
      <w:r w:rsidRPr="00A77924">
        <w:rPr>
          <w:sz w:val="20"/>
          <w:szCs w:val="20"/>
        </w:rPr>
        <w:t xml:space="preserve"> предусмотренных договорами</w:t>
      </w:r>
      <w:r w:rsidRPr="00A77924">
        <w:rPr>
          <w:i/>
          <w:sz w:val="20"/>
          <w:szCs w:val="20"/>
        </w:rPr>
        <w:t xml:space="preserve"> ________________________________________________________________________________________________________</w:t>
      </w:r>
    </w:p>
    <w:p w:rsidR="00A77924" w:rsidRPr="00A77924" w:rsidRDefault="00A77924" w:rsidP="00A77924">
      <w:pPr>
        <w:autoSpaceDE w:val="0"/>
        <w:autoSpaceDN w:val="0"/>
        <w:adjustRightInd w:val="0"/>
        <w:jc w:val="both"/>
        <w:rPr>
          <w:i/>
          <w:sz w:val="16"/>
          <w:szCs w:val="16"/>
        </w:rPr>
      </w:pPr>
      <w:r w:rsidRPr="00A77924">
        <w:rPr>
          <w:i/>
          <w:sz w:val="16"/>
          <w:szCs w:val="16"/>
        </w:rPr>
        <w:t xml:space="preserve">                                                                                                                 (указать какими)</w:t>
      </w:r>
    </w:p>
    <w:p w:rsidR="00A77924" w:rsidRPr="00A77924" w:rsidRDefault="00A77924" w:rsidP="00A77924">
      <w:pPr>
        <w:autoSpaceDE w:val="0"/>
        <w:autoSpaceDN w:val="0"/>
        <w:adjustRightInd w:val="0"/>
        <w:jc w:val="both"/>
        <w:rPr>
          <w:i/>
          <w:color w:val="212529"/>
          <w:sz w:val="20"/>
          <w:szCs w:val="20"/>
          <w:shd w:val="clear" w:color="auto" w:fill="FDFDFD"/>
        </w:rPr>
      </w:pPr>
      <w:r w:rsidRPr="00A77924">
        <w:rPr>
          <w:i/>
          <w:color w:val="212529"/>
          <w:sz w:val="20"/>
          <w:szCs w:val="20"/>
          <w:shd w:val="clear" w:color="auto" w:fill="FDFDFD"/>
        </w:rPr>
        <w:t xml:space="preserve">- </w:t>
      </w:r>
      <w:r w:rsidRPr="00A77924">
        <w:rPr>
          <w:color w:val="212529"/>
          <w:sz w:val="20"/>
          <w:szCs w:val="20"/>
          <w:shd w:val="clear" w:color="auto" w:fill="FDFDFD"/>
        </w:rPr>
        <w:t>консультационных услуг, какой-либо информации, включая использование телефонной связи, социальных сетей;</w:t>
      </w:r>
    </w:p>
    <w:p w:rsidR="00A77924" w:rsidRPr="00A77924" w:rsidRDefault="00A77924" w:rsidP="00A77924">
      <w:pPr>
        <w:autoSpaceDE w:val="0"/>
        <w:autoSpaceDN w:val="0"/>
        <w:adjustRightInd w:val="0"/>
        <w:jc w:val="both"/>
        <w:rPr>
          <w:i/>
          <w:sz w:val="20"/>
          <w:szCs w:val="20"/>
        </w:rPr>
      </w:pPr>
    </w:p>
    <w:p w:rsidR="00A77924" w:rsidRPr="00A77924" w:rsidRDefault="00A77924" w:rsidP="00A77924">
      <w:pPr>
        <w:autoSpaceDE w:val="0"/>
        <w:autoSpaceDN w:val="0"/>
        <w:adjustRightInd w:val="0"/>
        <w:jc w:val="both"/>
        <w:rPr>
          <w:i/>
          <w:sz w:val="20"/>
          <w:szCs w:val="20"/>
        </w:rPr>
      </w:pPr>
      <w:r w:rsidRPr="00A77924">
        <w:rPr>
          <w:i/>
          <w:sz w:val="20"/>
          <w:szCs w:val="20"/>
        </w:rPr>
        <w:t>- _______________________________________________________________________________________________________</w:t>
      </w:r>
    </w:p>
    <w:p w:rsidR="00A77924" w:rsidRPr="00A77924" w:rsidRDefault="00A77924" w:rsidP="00A77924">
      <w:pPr>
        <w:autoSpaceDE w:val="0"/>
        <w:autoSpaceDN w:val="0"/>
        <w:adjustRightInd w:val="0"/>
        <w:jc w:val="center"/>
        <w:rPr>
          <w:i/>
          <w:sz w:val="16"/>
          <w:szCs w:val="16"/>
        </w:rPr>
      </w:pPr>
      <w:r w:rsidRPr="00A77924">
        <w:rPr>
          <w:i/>
          <w:sz w:val="16"/>
          <w:szCs w:val="16"/>
        </w:rPr>
        <w:t>(указать иные цели (при наличии)</w:t>
      </w:r>
    </w:p>
    <w:p w:rsidR="00A77924" w:rsidRPr="00A77924" w:rsidRDefault="00A77924" w:rsidP="00A77924">
      <w:pPr>
        <w:autoSpaceDE w:val="0"/>
        <w:autoSpaceDN w:val="0"/>
        <w:adjustRightInd w:val="0"/>
        <w:jc w:val="center"/>
        <w:rPr>
          <w:i/>
          <w:sz w:val="16"/>
          <w:szCs w:val="16"/>
        </w:rPr>
      </w:pPr>
      <w:r w:rsidRPr="00A77924">
        <w:rPr>
          <w:i/>
          <w:sz w:val="16"/>
          <w:szCs w:val="16"/>
        </w:rPr>
        <w:t>__________________________________________________________________________________________________________________________________</w:t>
      </w:r>
    </w:p>
    <w:p w:rsidR="00A77924" w:rsidRPr="00A77924" w:rsidRDefault="00A77924" w:rsidP="00A77924">
      <w:pPr>
        <w:jc w:val="both"/>
        <w:rPr>
          <w:b/>
          <w:sz w:val="20"/>
          <w:szCs w:val="20"/>
        </w:rPr>
      </w:pPr>
      <w:r w:rsidRPr="00A77924">
        <w:rPr>
          <w:b/>
          <w:sz w:val="20"/>
          <w:szCs w:val="20"/>
        </w:rPr>
        <w:t>Перечень персональных данных, на обработку которых дается согласие:</w:t>
      </w:r>
    </w:p>
    <w:p w:rsidR="00A77924" w:rsidRPr="00A77924" w:rsidRDefault="00A77924" w:rsidP="00A77924">
      <w:pPr>
        <w:jc w:val="both"/>
        <w:rPr>
          <w:i/>
          <w:sz w:val="20"/>
          <w:szCs w:val="20"/>
        </w:rPr>
      </w:pPr>
      <w:r w:rsidRPr="00A77924">
        <w:rPr>
          <w:sz w:val="20"/>
          <w:szCs w:val="20"/>
        </w:rPr>
        <w:t xml:space="preserve">- </w:t>
      </w:r>
      <w:r w:rsidRPr="00A77924">
        <w:rPr>
          <w:i/>
          <w:sz w:val="20"/>
          <w:szCs w:val="20"/>
        </w:rPr>
        <w:t>фамилия, имя, отчество;</w:t>
      </w:r>
    </w:p>
    <w:p w:rsidR="00A77924" w:rsidRPr="00A77924" w:rsidRDefault="00A77924" w:rsidP="00A77924">
      <w:pPr>
        <w:jc w:val="both"/>
        <w:rPr>
          <w:i/>
          <w:sz w:val="20"/>
          <w:szCs w:val="20"/>
        </w:rPr>
      </w:pPr>
      <w:r w:rsidRPr="00A77924">
        <w:rPr>
          <w:i/>
          <w:sz w:val="20"/>
          <w:szCs w:val="20"/>
        </w:rPr>
        <w:t>- пол;</w:t>
      </w:r>
    </w:p>
    <w:p w:rsidR="00A77924" w:rsidRPr="00A77924" w:rsidRDefault="00A77924" w:rsidP="00A77924">
      <w:pPr>
        <w:jc w:val="both"/>
        <w:rPr>
          <w:i/>
          <w:sz w:val="20"/>
          <w:szCs w:val="20"/>
        </w:rPr>
      </w:pPr>
      <w:r w:rsidRPr="00A77924">
        <w:rPr>
          <w:i/>
          <w:sz w:val="20"/>
          <w:szCs w:val="20"/>
        </w:rPr>
        <w:t>- год, месяц, дата и место рождения;</w:t>
      </w:r>
    </w:p>
    <w:p w:rsidR="00A77924" w:rsidRPr="00A77924" w:rsidRDefault="00A77924" w:rsidP="00A77924">
      <w:pPr>
        <w:jc w:val="both"/>
        <w:rPr>
          <w:i/>
          <w:sz w:val="20"/>
          <w:szCs w:val="20"/>
        </w:rPr>
      </w:pPr>
      <w:r w:rsidRPr="00A77924">
        <w:rPr>
          <w:i/>
          <w:sz w:val="20"/>
          <w:szCs w:val="20"/>
        </w:rPr>
        <w:t>- свидетельство о гражданстве (при необходимости);</w:t>
      </w:r>
    </w:p>
    <w:p w:rsidR="00A77924" w:rsidRPr="00A77924" w:rsidRDefault="00A77924" w:rsidP="00A77924">
      <w:pPr>
        <w:rPr>
          <w:rFonts w:eastAsia="Calibri"/>
          <w:i/>
          <w:sz w:val="20"/>
          <w:szCs w:val="20"/>
          <w:lang w:eastAsia="en-US"/>
        </w:rPr>
      </w:pPr>
      <w:r w:rsidRPr="00A77924">
        <w:rPr>
          <w:rFonts w:eastAsia="Calibri"/>
          <w:i/>
          <w:sz w:val="20"/>
          <w:szCs w:val="20"/>
          <w:lang w:eastAsia="en-US"/>
        </w:rPr>
        <w:t>- расовая, национальная принадлежности;</w:t>
      </w:r>
    </w:p>
    <w:p w:rsidR="00A77924" w:rsidRPr="00A77924" w:rsidRDefault="00A77924" w:rsidP="00A77924">
      <w:pPr>
        <w:jc w:val="both"/>
        <w:rPr>
          <w:i/>
          <w:sz w:val="20"/>
          <w:szCs w:val="20"/>
        </w:rPr>
      </w:pPr>
      <w:r w:rsidRPr="00A77924">
        <w:rPr>
          <w:i/>
          <w:sz w:val="20"/>
          <w:szCs w:val="20"/>
        </w:rPr>
        <w:t>- реквизиты документа, удостоверяющего личность;</w:t>
      </w:r>
    </w:p>
    <w:p w:rsidR="00A77924" w:rsidRPr="00A77924" w:rsidRDefault="00A77924" w:rsidP="00A77924">
      <w:pPr>
        <w:jc w:val="both"/>
        <w:rPr>
          <w:i/>
          <w:sz w:val="20"/>
          <w:szCs w:val="20"/>
        </w:rPr>
      </w:pPr>
      <w:r w:rsidRPr="00A77924">
        <w:rPr>
          <w:i/>
          <w:sz w:val="20"/>
          <w:szCs w:val="20"/>
        </w:rPr>
        <w:t>- идентификационный номер налогоплательщика, дата постановки его на учет, реквизиты свидетельства постановки на учет в налоговом органе;</w:t>
      </w:r>
    </w:p>
    <w:p w:rsidR="00A77924" w:rsidRPr="00A77924" w:rsidRDefault="00A77924" w:rsidP="00A77924">
      <w:pPr>
        <w:jc w:val="both"/>
        <w:rPr>
          <w:i/>
          <w:sz w:val="20"/>
          <w:szCs w:val="20"/>
        </w:rPr>
      </w:pPr>
      <w:r w:rsidRPr="00A77924">
        <w:rPr>
          <w:i/>
          <w:sz w:val="20"/>
          <w:szCs w:val="20"/>
        </w:rPr>
        <w:t>- номер свидетельства обязательного пенсионного страхования, дата регистрации в системе обязательного пенсионного страхования;</w:t>
      </w:r>
    </w:p>
    <w:p w:rsidR="00A77924" w:rsidRPr="00A77924" w:rsidRDefault="00A77924" w:rsidP="00A77924">
      <w:pPr>
        <w:jc w:val="both"/>
        <w:rPr>
          <w:i/>
          <w:sz w:val="20"/>
          <w:szCs w:val="20"/>
        </w:rPr>
      </w:pPr>
      <w:r w:rsidRPr="00A77924">
        <w:rPr>
          <w:i/>
          <w:sz w:val="20"/>
          <w:szCs w:val="20"/>
        </w:rPr>
        <w:t>- номер полиса обязательного медицинского страхования;</w:t>
      </w:r>
    </w:p>
    <w:p w:rsidR="00A77924" w:rsidRPr="00A77924" w:rsidRDefault="00A77924" w:rsidP="00A77924">
      <w:pPr>
        <w:jc w:val="both"/>
        <w:rPr>
          <w:i/>
          <w:sz w:val="20"/>
          <w:szCs w:val="20"/>
        </w:rPr>
      </w:pPr>
      <w:r w:rsidRPr="00A77924">
        <w:rPr>
          <w:i/>
          <w:sz w:val="20"/>
          <w:szCs w:val="20"/>
        </w:rPr>
        <w:t>- адрес фактического места проживания и регистрации по месту жительства и (или) по месту пребывания;</w:t>
      </w:r>
    </w:p>
    <w:p w:rsidR="00A77924" w:rsidRPr="00A77924" w:rsidRDefault="00A77924" w:rsidP="00A77924">
      <w:pPr>
        <w:jc w:val="both"/>
        <w:rPr>
          <w:i/>
          <w:sz w:val="20"/>
          <w:szCs w:val="20"/>
        </w:rPr>
      </w:pPr>
      <w:r w:rsidRPr="00A77924">
        <w:rPr>
          <w:i/>
          <w:sz w:val="20"/>
          <w:szCs w:val="20"/>
        </w:rPr>
        <w:t>- почтовый и электронный адреса;</w:t>
      </w:r>
    </w:p>
    <w:p w:rsidR="00A77924" w:rsidRPr="00A77924" w:rsidRDefault="00A77924" w:rsidP="00A77924">
      <w:pPr>
        <w:jc w:val="both"/>
        <w:rPr>
          <w:i/>
          <w:sz w:val="20"/>
          <w:szCs w:val="20"/>
        </w:rPr>
      </w:pPr>
      <w:r w:rsidRPr="00A77924">
        <w:rPr>
          <w:i/>
          <w:sz w:val="20"/>
          <w:szCs w:val="20"/>
        </w:rPr>
        <w:t>- номера телефонов;</w:t>
      </w:r>
    </w:p>
    <w:p w:rsidR="00A77924" w:rsidRPr="00A77924" w:rsidRDefault="00A77924" w:rsidP="00A77924">
      <w:pPr>
        <w:jc w:val="both"/>
        <w:rPr>
          <w:i/>
          <w:sz w:val="20"/>
          <w:szCs w:val="20"/>
        </w:rPr>
      </w:pPr>
      <w:r w:rsidRPr="00A77924">
        <w:rPr>
          <w:i/>
          <w:sz w:val="20"/>
          <w:szCs w:val="20"/>
        </w:rPr>
        <w:t>- фотографии, видео;</w:t>
      </w:r>
    </w:p>
    <w:p w:rsidR="00A77924" w:rsidRPr="00A77924" w:rsidRDefault="00A77924" w:rsidP="00A77924">
      <w:pPr>
        <w:jc w:val="both"/>
        <w:rPr>
          <w:i/>
          <w:sz w:val="20"/>
          <w:szCs w:val="20"/>
        </w:rPr>
      </w:pPr>
      <w:r w:rsidRPr="00A77924">
        <w:rPr>
          <w:i/>
          <w:sz w:val="20"/>
          <w:szCs w:val="20"/>
        </w:rPr>
        <w:t>- сведения об образовании, профессии, специальности и квалификации, реквизиты документов об образовании;</w:t>
      </w:r>
    </w:p>
    <w:p w:rsidR="00A77924" w:rsidRPr="00A77924" w:rsidRDefault="00A77924" w:rsidP="00A77924">
      <w:pPr>
        <w:jc w:val="both"/>
        <w:rPr>
          <w:i/>
          <w:sz w:val="20"/>
          <w:szCs w:val="20"/>
        </w:rPr>
      </w:pPr>
      <w:r w:rsidRPr="00A77924">
        <w:rPr>
          <w:i/>
          <w:sz w:val="20"/>
          <w:szCs w:val="20"/>
        </w:rPr>
        <w:t>- сведения о семейном положении и составе семьи;</w:t>
      </w:r>
    </w:p>
    <w:p w:rsidR="00A77924" w:rsidRPr="00A77924" w:rsidRDefault="00A77924" w:rsidP="00A77924">
      <w:pPr>
        <w:jc w:val="both"/>
        <w:rPr>
          <w:i/>
          <w:sz w:val="20"/>
          <w:szCs w:val="20"/>
        </w:rPr>
      </w:pPr>
      <w:r w:rsidRPr="00A77924">
        <w:rPr>
          <w:i/>
          <w:sz w:val="20"/>
          <w:szCs w:val="20"/>
        </w:rPr>
        <w:t>- сведения об имущественном положении, доходах, задолженности;</w:t>
      </w:r>
    </w:p>
    <w:p w:rsidR="00A77924" w:rsidRPr="00A77924" w:rsidRDefault="00A77924" w:rsidP="00A77924">
      <w:pPr>
        <w:rPr>
          <w:rFonts w:eastAsia="Calibri"/>
          <w:i/>
          <w:sz w:val="20"/>
          <w:szCs w:val="20"/>
          <w:lang w:eastAsia="en-US"/>
        </w:rPr>
      </w:pPr>
      <w:r w:rsidRPr="00A77924">
        <w:rPr>
          <w:rFonts w:eastAsia="Calibri"/>
          <w:i/>
          <w:sz w:val="20"/>
          <w:szCs w:val="20"/>
          <w:lang w:eastAsia="en-US"/>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A77924" w:rsidRPr="00A77924" w:rsidRDefault="00A77924" w:rsidP="00A77924">
      <w:pPr>
        <w:jc w:val="both"/>
        <w:rPr>
          <w:i/>
          <w:sz w:val="20"/>
          <w:szCs w:val="20"/>
        </w:rPr>
      </w:pPr>
      <w:r w:rsidRPr="00A77924">
        <w:rPr>
          <w:i/>
          <w:sz w:val="20"/>
          <w:szCs w:val="20"/>
        </w:rPr>
        <w:t>- сведения о занимаемых ранее должностях и стаже работы, воинской обязанности, воинском учете;</w:t>
      </w:r>
    </w:p>
    <w:p w:rsidR="00A77924" w:rsidRPr="00A77924" w:rsidRDefault="00A77924" w:rsidP="00A77924">
      <w:pPr>
        <w:rPr>
          <w:rFonts w:eastAsia="Calibri"/>
          <w:i/>
          <w:sz w:val="20"/>
          <w:szCs w:val="20"/>
          <w:lang w:eastAsia="en-US"/>
        </w:rPr>
      </w:pPr>
      <w:r w:rsidRPr="00A77924">
        <w:rPr>
          <w:rFonts w:eastAsia="Calibri"/>
          <w:i/>
          <w:sz w:val="20"/>
          <w:szCs w:val="20"/>
          <w:lang w:eastAsia="en-US"/>
        </w:rPr>
        <w:t xml:space="preserve">- сведения о судимости; </w:t>
      </w:r>
    </w:p>
    <w:p w:rsidR="00A77924" w:rsidRPr="00A77924" w:rsidRDefault="00A77924" w:rsidP="00A77924">
      <w:pPr>
        <w:jc w:val="both"/>
        <w:rPr>
          <w:i/>
          <w:sz w:val="20"/>
          <w:szCs w:val="20"/>
        </w:rPr>
      </w:pPr>
      <w:r w:rsidRPr="00A77924">
        <w:rPr>
          <w:i/>
          <w:sz w:val="20"/>
          <w:szCs w:val="20"/>
        </w:rPr>
        <w:t>________________________________________________________________________________________________________</w:t>
      </w:r>
    </w:p>
    <w:p w:rsidR="00A77924" w:rsidRPr="00A77924" w:rsidRDefault="00A77924" w:rsidP="00A77924">
      <w:pPr>
        <w:jc w:val="both"/>
        <w:rPr>
          <w:i/>
          <w:sz w:val="20"/>
          <w:szCs w:val="20"/>
        </w:rPr>
      </w:pPr>
      <w:r w:rsidRPr="00A77924">
        <w:rPr>
          <w:i/>
          <w:sz w:val="20"/>
          <w:szCs w:val="20"/>
        </w:rPr>
        <w:t>________________________________________________________________________________________________________</w:t>
      </w:r>
    </w:p>
    <w:p w:rsidR="00A77924" w:rsidRPr="00A77924" w:rsidRDefault="00A77924" w:rsidP="00A77924">
      <w:pPr>
        <w:jc w:val="center"/>
        <w:rPr>
          <w:i/>
          <w:sz w:val="16"/>
          <w:szCs w:val="16"/>
        </w:rPr>
      </w:pPr>
      <w:r w:rsidRPr="00A77924">
        <w:rPr>
          <w:i/>
          <w:sz w:val="16"/>
          <w:szCs w:val="16"/>
        </w:rPr>
        <w:t xml:space="preserve">(указать иные категории </w:t>
      </w:r>
      <w:proofErr w:type="spellStart"/>
      <w:r w:rsidRPr="00A77924">
        <w:rPr>
          <w:i/>
          <w:sz w:val="16"/>
          <w:szCs w:val="16"/>
        </w:rPr>
        <w:t>ПДн</w:t>
      </w:r>
      <w:proofErr w:type="spellEnd"/>
      <w:r w:rsidRPr="00A77924">
        <w:rPr>
          <w:i/>
          <w:sz w:val="16"/>
          <w:szCs w:val="16"/>
        </w:rPr>
        <w:t>, в случае их обработки)</w:t>
      </w:r>
    </w:p>
    <w:p w:rsidR="00A77924" w:rsidRPr="00A77924" w:rsidRDefault="00A77924" w:rsidP="00A77924">
      <w:pPr>
        <w:jc w:val="center"/>
        <w:rPr>
          <w:i/>
          <w:sz w:val="16"/>
          <w:szCs w:val="16"/>
        </w:rPr>
      </w:pPr>
    </w:p>
    <w:p w:rsidR="00A77924" w:rsidRPr="00A77924" w:rsidRDefault="00A77924" w:rsidP="00A77924">
      <w:pPr>
        <w:jc w:val="center"/>
        <w:rPr>
          <w:i/>
          <w:sz w:val="16"/>
          <w:szCs w:val="16"/>
        </w:rPr>
      </w:pPr>
    </w:p>
    <w:p w:rsidR="00A77924" w:rsidRPr="00A77924" w:rsidRDefault="00A77924" w:rsidP="00A77924">
      <w:pPr>
        <w:jc w:val="both"/>
        <w:rPr>
          <w:b/>
          <w:sz w:val="20"/>
          <w:szCs w:val="20"/>
        </w:rPr>
      </w:pPr>
    </w:p>
    <w:p w:rsidR="00A77924" w:rsidRPr="00A77924" w:rsidRDefault="00A77924" w:rsidP="00A77924">
      <w:pPr>
        <w:jc w:val="both"/>
        <w:rPr>
          <w:sz w:val="20"/>
          <w:szCs w:val="20"/>
        </w:rPr>
      </w:pPr>
      <w:r w:rsidRPr="00A77924">
        <w:rPr>
          <w:b/>
          <w:sz w:val="20"/>
          <w:szCs w:val="20"/>
        </w:rPr>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w:t>
      </w:r>
      <w:r w:rsidRPr="00A77924">
        <w:rPr>
          <w:sz w:val="20"/>
          <w:szCs w:val="20"/>
        </w:rPr>
        <w:t>________________-___________________________</w:t>
      </w:r>
    </w:p>
    <w:p w:rsidR="00A77924" w:rsidRPr="00A77924" w:rsidRDefault="00A77924" w:rsidP="00A77924">
      <w:pPr>
        <w:jc w:val="both"/>
        <w:rPr>
          <w:sz w:val="20"/>
          <w:szCs w:val="20"/>
        </w:rPr>
      </w:pPr>
      <w:r w:rsidRPr="00A77924">
        <w:rPr>
          <w:sz w:val="20"/>
          <w:szCs w:val="20"/>
        </w:rPr>
        <w:t>________________________________________________________________________________________________________</w:t>
      </w:r>
    </w:p>
    <w:p w:rsidR="00A77924" w:rsidRPr="00A77924" w:rsidRDefault="00A77924" w:rsidP="00A77924">
      <w:pPr>
        <w:jc w:val="center"/>
        <w:rPr>
          <w:i/>
          <w:sz w:val="16"/>
          <w:szCs w:val="16"/>
        </w:rPr>
      </w:pPr>
      <w:r w:rsidRPr="00A77924">
        <w:rPr>
          <w:i/>
          <w:sz w:val="16"/>
          <w:szCs w:val="16"/>
        </w:rPr>
        <w:t>(указать полное наименование юридического лица,</w:t>
      </w:r>
      <w:r w:rsidRPr="00A77924">
        <w:rPr>
          <w:b/>
          <w:i/>
          <w:sz w:val="16"/>
          <w:szCs w:val="16"/>
        </w:rPr>
        <w:t xml:space="preserve"> </w:t>
      </w:r>
      <w:r w:rsidRPr="00A77924">
        <w:rPr>
          <w:i/>
          <w:sz w:val="16"/>
          <w:szCs w:val="16"/>
        </w:rPr>
        <w:t>фамилия, имя, отчество и адрес физического лица, осуществляющего обработку персональных данных по поручению оператора, которому будет поручена обработка)</w:t>
      </w:r>
    </w:p>
    <w:p w:rsidR="00A77924" w:rsidRPr="00A77924" w:rsidRDefault="00A77924" w:rsidP="00A77924">
      <w:pPr>
        <w:jc w:val="both"/>
        <w:rPr>
          <w:b/>
          <w:sz w:val="20"/>
          <w:szCs w:val="20"/>
        </w:rPr>
      </w:pPr>
    </w:p>
    <w:p w:rsidR="00A77924" w:rsidRPr="00A77924" w:rsidRDefault="00A77924" w:rsidP="00A77924">
      <w:pPr>
        <w:jc w:val="both"/>
        <w:rPr>
          <w:b/>
          <w:sz w:val="20"/>
          <w:szCs w:val="20"/>
        </w:rPr>
      </w:pPr>
    </w:p>
    <w:p w:rsidR="00A77924" w:rsidRPr="00A77924" w:rsidRDefault="00A77924" w:rsidP="00A77924">
      <w:pPr>
        <w:jc w:val="both"/>
        <w:rPr>
          <w:b/>
          <w:sz w:val="20"/>
          <w:szCs w:val="20"/>
        </w:rPr>
      </w:pPr>
      <w:r w:rsidRPr="00A77924">
        <w:rPr>
          <w:b/>
          <w:sz w:val="20"/>
          <w:szCs w:val="20"/>
        </w:rPr>
        <w:lastRenderedPageBreak/>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77924" w:rsidRPr="00A77924" w:rsidRDefault="00A77924" w:rsidP="00A77924">
      <w:pPr>
        <w:jc w:val="both"/>
        <w:rPr>
          <w:sz w:val="20"/>
          <w:szCs w:val="20"/>
        </w:rPr>
      </w:pPr>
      <w:r w:rsidRPr="00A77924">
        <w:rPr>
          <w:sz w:val="20"/>
          <w:szCs w:val="20"/>
        </w:rPr>
        <w:t>Обработка вышеуказанных персональных данных будет осуществляться путем автоматизированной обработки персональных данных.</w:t>
      </w:r>
    </w:p>
    <w:p w:rsidR="00A77924" w:rsidRPr="00A77924" w:rsidRDefault="00A77924" w:rsidP="00A77924">
      <w:pPr>
        <w:jc w:val="both"/>
        <w:rPr>
          <w:sz w:val="16"/>
          <w:szCs w:val="16"/>
        </w:rPr>
      </w:pPr>
      <w:r w:rsidRPr="00A77924">
        <w:rPr>
          <w:sz w:val="20"/>
          <w:szCs w:val="20"/>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r w:rsidRPr="00A77924">
        <w:rPr>
          <w:sz w:val="16"/>
          <w:szCs w:val="16"/>
        </w:rPr>
        <w:t xml:space="preserve"> (только те, которые применяются реально)</w:t>
      </w:r>
    </w:p>
    <w:p w:rsidR="00A77924" w:rsidRPr="00A77924" w:rsidRDefault="00A77924" w:rsidP="00A77924">
      <w:pPr>
        <w:jc w:val="both"/>
        <w:rPr>
          <w:sz w:val="20"/>
          <w:szCs w:val="20"/>
        </w:rPr>
      </w:pPr>
    </w:p>
    <w:p w:rsidR="00A77924" w:rsidRPr="00A77924" w:rsidRDefault="00A77924" w:rsidP="00A77924">
      <w:pPr>
        <w:jc w:val="both"/>
        <w:rPr>
          <w:sz w:val="20"/>
          <w:szCs w:val="20"/>
        </w:rPr>
      </w:pPr>
      <w:r w:rsidRPr="00A77924">
        <w:rPr>
          <w:b/>
          <w:sz w:val="20"/>
          <w:szCs w:val="20"/>
        </w:rPr>
        <w:t>Обработка вышеуказанных персональных данных</w:t>
      </w:r>
      <w:r w:rsidRPr="00A77924">
        <w:rPr>
          <w:sz w:val="20"/>
          <w:szCs w:val="20"/>
        </w:rPr>
        <w:t xml:space="preserve"> </w:t>
      </w:r>
      <w:r w:rsidRPr="00A77924">
        <w:rPr>
          <w:b/>
          <w:sz w:val="20"/>
          <w:szCs w:val="20"/>
        </w:rPr>
        <w:t>будет осуществляться путем</w:t>
      </w:r>
      <w:r w:rsidRPr="00A77924">
        <w:rPr>
          <w:sz w:val="20"/>
          <w:szCs w:val="20"/>
          <w:u w:val="single"/>
        </w:rPr>
        <w:t xml:space="preserve"> автоматизированной обработки персональных данных</w:t>
      </w:r>
      <w:r w:rsidRPr="00A77924">
        <w:rPr>
          <w:sz w:val="20"/>
          <w:szCs w:val="20"/>
        </w:rPr>
        <w:t>_____________________________________________________________________________________</w:t>
      </w:r>
    </w:p>
    <w:p w:rsidR="00A77924" w:rsidRPr="00A77924" w:rsidRDefault="00A77924" w:rsidP="00A77924">
      <w:pPr>
        <w:jc w:val="both"/>
        <w:rPr>
          <w:i/>
          <w:sz w:val="16"/>
          <w:szCs w:val="16"/>
        </w:rPr>
      </w:pPr>
      <w:r w:rsidRPr="00A77924">
        <w:rPr>
          <w:i/>
          <w:sz w:val="16"/>
          <w:szCs w:val="16"/>
        </w:rPr>
        <w:t xml:space="preserve">                     (указать способ обработки (смешанной, автоматизированной, неавтоматизированной)</w:t>
      </w:r>
    </w:p>
    <w:p w:rsidR="00A77924" w:rsidRPr="00A77924" w:rsidRDefault="00A77924" w:rsidP="00A77924">
      <w:pPr>
        <w:jc w:val="both"/>
        <w:rPr>
          <w:sz w:val="20"/>
          <w:szCs w:val="20"/>
        </w:rPr>
      </w:pPr>
    </w:p>
    <w:p w:rsidR="00A77924" w:rsidRPr="00A77924" w:rsidRDefault="00A77924" w:rsidP="00A77924">
      <w:pPr>
        <w:jc w:val="both"/>
        <w:rPr>
          <w:sz w:val="20"/>
          <w:szCs w:val="20"/>
          <w:u w:val="single"/>
        </w:rPr>
      </w:pPr>
      <w:r w:rsidRPr="00A77924">
        <w:rPr>
          <w:sz w:val="20"/>
          <w:szCs w:val="20"/>
        </w:rPr>
        <w:t xml:space="preserve">Даю согласие на передачу (предоставление) оператором моих данных: </w:t>
      </w:r>
      <w:r w:rsidRPr="00A77924">
        <w:rPr>
          <w:sz w:val="20"/>
          <w:szCs w:val="20"/>
          <w:u w:val="single"/>
        </w:rPr>
        <w:t>муниципальному казенному учреждению  «Многофункциональный  центр  предоставления  государственных  и  муниципальных услуг Ильинского муниципального района»</w:t>
      </w:r>
      <w:r w:rsidRPr="00A77924">
        <w:rPr>
          <w:sz w:val="20"/>
          <w:szCs w:val="20"/>
        </w:rPr>
        <w:t>_________________________________________________________________________________________________</w:t>
      </w:r>
      <w:r w:rsidRPr="00A77924">
        <w:rPr>
          <w:sz w:val="20"/>
          <w:szCs w:val="20"/>
          <w:u w:val="single"/>
        </w:rPr>
        <w:t xml:space="preserve">                                                                                                                                                                                                  </w:t>
      </w:r>
    </w:p>
    <w:p w:rsidR="00A77924" w:rsidRPr="00A77924" w:rsidRDefault="00A77924" w:rsidP="00A77924">
      <w:pPr>
        <w:jc w:val="center"/>
        <w:rPr>
          <w:i/>
          <w:sz w:val="16"/>
          <w:szCs w:val="16"/>
          <w:u w:val="single"/>
        </w:rPr>
      </w:pPr>
      <w:r w:rsidRPr="00A77924">
        <w:rPr>
          <w:i/>
          <w:sz w:val="16"/>
          <w:szCs w:val="16"/>
          <w:u w:val="single"/>
        </w:rPr>
        <w:t>(наименование оператора)</w:t>
      </w:r>
    </w:p>
    <w:p w:rsidR="00A77924" w:rsidRPr="00A77924" w:rsidRDefault="00A77924" w:rsidP="00A77924">
      <w:pPr>
        <w:jc w:val="both"/>
        <w:rPr>
          <w:sz w:val="20"/>
          <w:szCs w:val="20"/>
        </w:rPr>
      </w:pPr>
      <w:r w:rsidRPr="00A77924">
        <w:rPr>
          <w:sz w:val="20"/>
          <w:szCs w:val="20"/>
          <w:u w:val="single"/>
        </w:rPr>
        <w:t xml:space="preserve"> (ОГРН 1153704000504, ИНН 3704008516), зарегистрированному по адресу: 155060, Ивановская область, Ильинский район, п. Ильинское-</w:t>
      </w:r>
      <w:proofErr w:type="spellStart"/>
      <w:r w:rsidRPr="00A77924">
        <w:rPr>
          <w:sz w:val="20"/>
          <w:szCs w:val="20"/>
          <w:u w:val="single"/>
        </w:rPr>
        <w:t>Хованское</w:t>
      </w:r>
      <w:proofErr w:type="spellEnd"/>
      <w:r w:rsidRPr="00A77924">
        <w:rPr>
          <w:sz w:val="20"/>
          <w:szCs w:val="20"/>
          <w:u w:val="single"/>
        </w:rPr>
        <w:t>, ул. Советская, д.2</w:t>
      </w:r>
      <w:r w:rsidRPr="00A77924">
        <w:rPr>
          <w:sz w:val="20"/>
          <w:szCs w:val="20"/>
        </w:rPr>
        <w:t>_____________________________________________________________</w:t>
      </w:r>
    </w:p>
    <w:p w:rsidR="00A77924" w:rsidRPr="00A77924" w:rsidRDefault="00A77924" w:rsidP="00A77924">
      <w:pPr>
        <w:jc w:val="center"/>
        <w:rPr>
          <w:i/>
          <w:sz w:val="16"/>
          <w:szCs w:val="16"/>
        </w:rPr>
      </w:pPr>
      <w:r w:rsidRPr="00A77924">
        <w:rPr>
          <w:i/>
          <w:sz w:val="16"/>
          <w:szCs w:val="16"/>
        </w:rPr>
        <w:t>(указать полное наименование юридического лица;</w:t>
      </w:r>
      <w:r w:rsidRPr="00A77924">
        <w:rPr>
          <w:b/>
          <w:i/>
          <w:sz w:val="16"/>
          <w:szCs w:val="16"/>
        </w:rPr>
        <w:t xml:space="preserve"> </w:t>
      </w:r>
      <w:r w:rsidRPr="00A77924">
        <w:rPr>
          <w:i/>
          <w:sz w:val="16"/>
          <w:szCs w:val="16"/>
        </w:rPr>
        <w:t xml:space="preserve">фамилия, имя, отчество и адрес </w:t>
      </w:r>
      <w:proofErr w:type="gramStart"/>
      <w:r w:rsidRPr="00A77924">
        <w:rPr>
          <w:i/>
          <w:sz w:val="16"/>
          <w:szCs w:val="16"/>
        </w:rPr>
        <w:t>физического  лица</w:t>
      </w:r>
      <w:proofErr w:type="gramEnd"/>
      <w:r w:rsidRPr="00A77924">
        <w:rPr>
          <w:i/>
          <w:sz w:val="16"/>
          <w:szCs w:val="16"/>
        </w:rPr>
        <w:t>; передачу которым дается согласие)</w:t>
      </w:r>
    </w:p>
    <w:p w:rsidR="00A77924" w:rsidRPr="00A77924" w:rsidRDefault="00A77924" w:rsidP="00A77924">
      <w:pPr>
        <w:jc w:val="both"/>
        <w:rPr>
          <w:sz w:val="20"/>
          <w:szCs w:val="20"/>
        </w:rPr>
      </w:pPr>
      <w:r w:rsidRPr="00A77924">
        <w:rPr>
          <w:sz w:val="20"/>
          <w:szCs w:val="20"/>
        </w:rPr>
        <w:t>путем предоставления допуска______________________________________________________________________________</w:t>
      </w:r>
    </w:p>
    <w:p w:rsidR="00A77924" w:rsidRPr="00A77924" w:rsidRDefault="00A77924" w:rsidP="00A77924">
      <w:pPr>
        <w:jc w:val="both"/>
        <w:rPr>
          <w:i/>
          <w:sz w:val="16"/>
          <w:szCs w:val="16"/>
        </w:rPr>
      </w:pPr>
      <w:r w:rsidRPr="00A77924">
        <w:rPr>
          <w:i/>
          <w:sz w:val="16"/>
          <w:szCs w:val="16"/>
        </w:rPr>
        <w:t xml:space="preserve">                                                                                 (</w:t>
      </w:r>
      <w:proofErr w:type="gramStart"/>
      <w:r w:rsidRPr="00A77924">
        <w:rPr>
          <w:i/>
          <w:sz w:val="16"/>
          <w:szCs w:val="16"/>
        </w:rPr>
        <w:t>предоставления  допуска</w:t>
      </w:r>
      <w:proofErr w:type="gramEnd"/>
      <w:r w:rsidRPr="00A77924">
        <w:rPr>
          <w:i/>
          <w:sz w:val="16"/>
          <w:szCs w:val="16"/>
        </w:rPr>
        <w:t>, предоставления)</w:t>
      </w:r>
    </w:p>
    <w:p w:rsidR="00A77924" w:rsidRPr="00A77924" w:rsidRDefault="00A77924" w:rsidP="00A77924">
      <w:pPr>
        <w:rPr>
          <w:b/>
          <w:color w:val="000000"/>
          <w:sz w:val="20"/>
          <w:szCs w:val="20"/>
        </w:rPr>
      </w:pPr>
    </w:p>
    <w:p w:rsidR="00A77924" w:rsidRPr="00A77924" w:rsidRDefault="00A77924" w:rsidP="00A77924">
      <w:pPr>
        <w:rPr>
          <w:b/>
          <w:color w:val="000000"/>
          <w:sz w:val="20"/>
          <w:szCs w:val="20"/>
        </w:rPr>
      </w:pPr>
    </w:p>
    <w:p w:rsidR="00A77924" w:rsidRPr="00A77924" w:rsidRDefault="00A77924" w:rsidP="00A77924">
      <w:pPr>
        <w:jc w:val="both"/>
        <w:rPr>
          <w:b/>
          <w:color w:val="000000"/>
          <w:sz w:val="20"/>
          <w:szCs w:val="20"/>
        </w:rPr>
      </w:pPr>
      <w:r w:rsidRPr="00A77924">
        <w:rPr>
          <w:b/>
          <w:color w:val="000000"/>
          <w:sz w:val="20"/>
          <w:szCs w:val="20"/>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77924" w:rsidRPr="00A77924" w:rsidRDefault="00A77924" w:rsidP="00A77924">
      <w:pPr>
        <w:jc w:val="both"/>
        <w:rPr>
          <w:sz w:val="20"/>
          <w:szCs w:val="20"/>
        </w:rPr>
      </w:pPr>
    </w:p>
    <w:p w:rsidR="00A77924" w:rsidRPr="00A77924" w:rsidRDefault="00A77924" w:rsidP="00A77924">
      <w:pPr>
        <w:jc w:val="both"/>
        <w:rPr>
          <w:sz w:val="20"/>
          <w:szCs w:val="20"/>
        </w:rPr>
      </w:pPr>
      <w:r w:rsidRPr="00A77924">
        <w:rPr>
          <w:sz w:val="20"/>
          <w:szCs w:val="20"/>
        </w:rPr>
        <w:t xml:space="preserve">Настоящее согласие на обработку персональных данных действует с момента его представления оператору </w:t>
      </w:r>
      <w:r w:rsidRPr="00A77924">
        <w:rPr>
          <w:sz w:val="20"/>
          <w:szCs w:val="20"/>
        </w:rPr>
        <w:br/>
      </w:r>
      <w:r w:rsidRPr="00A77924">
        <w:rPr>
          <w:b/>
          <w:sz w:val="20"/>
          <w:szCs w:val="20"/>
        </w:rPr>
        <w:t>до</w:t>
      </w:r>
      <w:r w:rsidRPr="00A77924">
        <w:rPr>
          <w:sz w:val="20"/>
          <w:szCs w:val="20"/>
        </w:rPr>
        <w:t xml:space="preserve"> «__» _________20___ г. </w:t>
      </w:r>
      <w:r w:rsidRPr="00A77924">
        <w:rPr>
          <w:b/>
          <w:sz w:val="20"/>
          <w:szCs w:val="20"/>
        </w:rPr>
        <w:t xml:space="preserve">или </w:t>
      </w:r>
      <w:r w:rsidRPr="00A77924">
        <w:rPr>
          <w:sz w:val="20"/>
          <w:szCs w:val="20"/>
        </w:rPr>
        <w:t>на период действия __________________________________________________ и может быть отозвано мной в любое время путем подачи оператору заявления в простой письменной форме.</w:t>
      </w:r>
    </w:p>
    <w:p w:rsidR="00A77924" w:rsidRPr="00A77924" w:rsidRDefault="00A77924" w:rsidP="00A77924">
      <w:pPr>
        <w:jc w:val="both"/>
        <w:rPr>
          <w:sz w:val="20"/>
          <w:szCs w:val="20"/>
        </w:rPr>
      </w:pPr>
      <w:r w:rsidRPr="00A77924">
        <w:rPr>
          <w:sz w:val="20"/>
          <w:szCs w:val="20"/>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A77924" w:rsidRPr="00A77924" w:rsidRDefault="00A77924" w:rsidP="00A77924">
      <w:pPr>
        <w:jc w:val="both"/>
        <w:rPr>
          <w:sz w:val="20"/>
          <w:szCs w:val="20"/>
        </w:rPr>
      </w:pPr>
    </w:p>
    <w:p w:rsidR="00A77924" w:rsidRPr="00A77924" w:rsidRDefault="00A77924" w:rsidP="00A77924">
      <w:pPr>
        <w:jc w:val="both"/>
        <w:rPr>
          <w:sz w:val="20"/>
          <w:szCs w:val="20"/>
        </w:rPr>
      </w:pPr>
    </w:p>
    <w:p w:rsidR="00A77924" w:rsidRPr="00A77924" w:rsidRDefault="00A77924" w:rsidP="00A77924">
      <w:pPr>
        <w:rPr>
          <w:sz w:val="20"/>
          <w:szCs w:val="20"/>
        </w:rPr>
      </w:pPr>
      <w:r w:rsidRPr="00A77924">
        <w:rPr>
          <w:sz w:val="20"/>
          <w:szCs w:val="20"/>
        </w:rPr>
        <w:t>__________________   /_____________________/                                                                 «</w:t>
      </w:r>
      <w:r w:rsidRPr="00A77924">
        <w:rPr>
          <w:bCs/>
          <w:iCs/>
          <w:sz w:val="20"/>
          <w:szCs w:val="20"/>
        </w:rPr>
        <w:t>_____</w:t>
      </w:r>
      <w:r w:rsidRPr="00A77924">
        <w:rPr>
          <w:sz w:val="20"/>
          <w:szCs w:val="20"/>
        </w:rPr>
        <w:t xml:space="preserve">» </w:t>
      </w:r>
      <w:r w:rsidRPr="00A77924">
        <w:rPr>
          <w:bCs/>
          <w:iCs/>
          <w:sz w:val="20"/>
          <w:szCs w:val="20"/>
        </w:rPr>
        <w:t>__________</w:t>
      </w:r>
      <w:r w:rsidRPr="00A77924">
        <w:rPr>
          <w:sz w:val="20"/>
          <w:szCs w:val="20"/>
        </w:rPr>
        <w:t xml:space="preserve"> 20</w:t>
      </w:r>
      <w:r w:rsidRPr="00A77924">
        <w:rPr>
          <w:bCs/>
          <w:iCs/>
          <w:sz w:val="20"/>
          <w:szCs w:val="20"/>
        </w:rPr>
        <w:t>_______</w:t>
      </w:r>
      <w:r w:rsidRPr="00A77924">
        <w:rPr>
          <w:b/>
          <w:bCs/>
          <w:i/>
          <w:iCs/>
          <w:sz w:val="20"/>
          <w:szCs w:val="20"/>
        </w:rPr>
        <w:t xml:space="preserve"> </w:t>
      </w:r>
      <w:r w:rsidRPr="00A77924">
        <w:rPr>
          <w:sz w:val="20"/>
          <w:szCs w:val="20"/>
        </w:rPr>
        <w:t>г.</w:t>
      </w: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p w:rsidR="00A77924" w:rsidRDefault="00A77924" w:rsidP="008D2C21">
      <w:pPr>
        <w:widowControl w:val="0"/>
        <w:snapToGrid w:val="0"/>
        <w:jc w:val="both"/>
      </w:pPr>
    </w:p>
    <w:tbl>
      <w:tblPr>
        <w:tblW w:w="10348" w:type="dxa"/>
        <w:tblInd w:w="10" w:type="dxa"/>
        <w:tblLayout w:type="fixed"/>
        <w:tblCellMar>
          <w:left w:w="10" w:type="dxa"/>
          <w:right w:w="10" w:type="dxa"/>
        </w:tblCellMar>
        <w:tblLook w:val="0000" w:firstRow="0" w:lastRow="0" w:firstColumn="0" w:lastColumn="0" w:noHBand="0" w:noVBand="0"/>
      </w:tblPr>
      <w:tblGrid>
        <w:gridCol w:w="4877"/>
        <w:gridCol w:w="5471"/>
      </w:tblGrid>
      <w:tr w:rsidR="00A77924" w:rsidRPr="00A77924" w:rsidTr="00A77924">
        <w:trPr>
          <w:trHeight w:val="1943"/>
        </w:trPr>
        <w:tc>
          <w:tcPr>
            <w:tcW w:w="4877" w:type="dxa"/>
            <w:shd w:val="clear" w:color="auto" w:fill="FFFFFF"/>
          </w:tcPr>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jc w:val="center"/>
              <w:rPr>
                <w:b/>
              </w:rPr>
            </w:pPr>
            <w:r w:rsidRPr="00A77924">
              <w:rPr>
                <w:b/>
              </w:rPr>
              <w:lastRenderedPageBreak/>
              <w:t>УТВЕРЖДАЮ</w:t>
            </w:r>
            <w:r w:rsidRPr="00A77924">
              <w:rPr>
                <w:b/>
              </w:rPr>
              <w:br/>
            </w:r>
            <w:r w:rsidRPr="00A77924">
              <w:rPr>
                <w:b/>
                <w:u w:val="single"/>
              </w:rPr>
              <w:tab/>
            </w:r>
            <w:r w:rsidRPr="00A77924">
              <w:rPr>
                <w:b/>
                <w:u w:val="single"/>
              </w:rPr>
              <w:tab/>
            </w:r>
            <w:r w:rsidRPr="00A77924">
              <w:rPr>
                <w:b/>
                <w:u w:val="single"/>
              </w:rPr>
              <w:tab/>
            </w:r>
            <w:r w:rsidRPr="00A77924">
              <w:rPr>
                <w:b/>
                <w:u w:val="single"/>
              </w:rPr>
              <w:tab/>
            </w:r>
            <w:r w:rsidRPr="00A77924">
              <w:rPr>
                <w:b/>
                <w:u w:val="single"/>
              </w:rPr>
              <w:tab/>
            </w:r>
            <w:r w:rsidRPr="00A77924">
              <w:rPr>
                <w:b/>
                <w:u w:val="single"/>
              </w:rPr>
              <w:tab/>
            </w:r>
          </w:p>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jc w:val="center"/>
            </w:pPr>
            <w:r w:rsidRPr="00A77924">
              <w:rPr>
                <w:sz w:val="16"/>
                <w:szCs w:val="16"/>
              </w:rPr>
              <w:t>Директор МКУ «МФЦ Ильинского муниципального района»</w:t>
            </w:r>
            <w:r w:rsidRPr="00A77924">
              <w:t xml:space="preserve"> </w:t>
            </w:r>
          </w:p>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jc w:val="center"/>
            </w:pPr>
          </w:p>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b/>
              </w:rPr>
            </w:pPr>
            <w:r w:rsidRPr="00A77924">
              <w:t>____ ________________ 2023 г.</w:t>
            </w:r>
          </w:p>
        </w:tc>
        <w:tc>
          <w:tcPr>
            <w:tcW w:w="5471" w:type="dxa"/>
            <w:shd w:val="clear" w:color="auto" w:fill="FFFFFF"/>
          </w:tcPr>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left="260" w:firstLine="1090"/>
              <w:jc w:val="center"/>
            </w:pPr>
            <w:r w:rsidRPr="00A77924">
              <w:t>Приложение № 3</w:t>
            </w:r>
          </w:p>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left="260" w:firstLine="1090"/>
              <w:jc w:val="center"/>
            </w:pPr>
            <w:r w:rsidRPr="00A77924">
              <w:t>к приказу МКУ «МФЦ Ильинского</w:t>
            </w:r>
          </w:p>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left="260" w:firstLine="1090"/>
              <w:jc w:val="center"/>
            </w:pPr>
            <w:r w:rsidRPr="00A77924">
              <w:t>муниципального района»</w:t>
            </w:r>
          </w:p>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925"/>
              </w:tabs>
              <w:ind w:firstLine="1090"/>
              <w:jc w:val="center"/>
            </w:pPr>
            <w:r w:rsidRPr="00A77924">
              <w:t>от   16.10.2023 № 32</w:t>
            </w:r>
          </w:p>
        </w:tc>
      </w:tr>
    </w:tbl>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pPr>
      <w:r w:rsidRPr="00A77924">
        <w:rPr>
          <w:rFonts w:eastAsia="Arial Unicode MS" w:cs="Arial Unicode MS"/>
          <w:b/>
          <w:noProof/>
          <w:color w:val="FF0000"/>
          <w:sz w:val="20"/>
          <w:szCs w:val="20"/>
        </w:rPr>
        <w:drawing>
          <wp:inline distT="0" distB="0" distL="0" distR="0" wp14:anchorId="7FEE30BD" wp14:editId="6FD0C0B0">
            <wp:extent cx="2091055" cy="61595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615950"/>
                    </a:xfrm>
                    <a:prstGeom prst="rect">
                      <a:avLst/>
                    </a:prstGeom>
                    <a:noFill/>
                  </pic:spPr>
                </pic:pic>
              </a:graphicData>
            </a:graphic>
          </wp:inline>
        </w:drawing>
      </w:r>
    </w:p>
    <w:p w:rsidR="00A77924" w:rsidRPr="00A77924" w:rsidRDefault="00A77924" w:rsidP="00A77924">
      <w:pPr>
        <w:widowControl w:val="0"/>
        <w:pBdr>
          <w:top w:val="none" w:sz="4" w:space="0" w:color="000000"/>
          <w:left w:val="none" w:sz="4" w:space="0" w:color="000000"/>
          <w:bottom w:val="none" w:sz="4" w:space="0" w:color="000000"/>
          <w:right w:val="none" w:sz="4" w:space="0" w:color="000000"/>
          <w:between w:val="none" w:sz="4" w:space="0" w:color="000000"/>
        </w:pBdr>
        <w:snapToGrid w:val="0"/>
        <w:jc w:val="center"/>
        <w:rPr>
          <w:rFonts w:eastAsia="Webdings"/>
          <w:b/>
          <w:bCs/>
        </w:rPr>
      </w:pPr>
      <w:r w:rsidRPr="00A77924">
        <w:rPr>
          <w:b/>
        </w:rPr>
        <w:t>МУНИЦИПАЛЬНОЕ КАЗЕННОЕ УЧРЕЖДЕНИЕ "МНОГОФУНКЦИОНАЛЬНЫЙ ЦЕНТР ПРЕДОСТАВЛЕНИЯ ГОСУДАРСТВЕННЫХ И МУНИЦИПАЛЬНЫХ УСЛУГ ИЛЬИНСКОГО МУНИЦИПАЛЬНОГО РАЙОНА"</w:t>
      </w:r>
    </w:p>
    <w:p w:rsidR="00A77924" w:rsidRPr="00A77924" w:rsidRDefault="00A77924" w:rsidP="00A77924">
      <w:pPr>
        <w:widowControl w:val="0"/>
        <w:snapToGrid w:val="0"/>
        <w:jc w:val="center"/>
        <w:rPr>
          <w:rFonts w:eastAsia="Webdings"/>
          <w:b/>
          <w:bCs/>
        </w:rPr>
      </w:pPr>
      <w:r w:rsidRPr="00A77924">
        <w:rPr>
          <w:rFonts w:eastAsia="Webdings"/>
          <w:b/>
          <w:bCs/>
        </w:rPr>
        <w:t>(МКУ "МФЦ ИЛЬИНСКОГО МУНИЦИПАЛЬНОГО РАЙОНА")</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b/>
          <w:color w:val="FF0000"/>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jc w:val="right"/>
        <w:rPr>
          <w:rFonts w:eastAsia="Arial Unicode MS"/>
          <w:lang w:eastAsia="zh-CN"/>
        </w:rPr>
      </w:pPr>
      <w:r w:rsidRPr="00A77924">
        <w:rPr>
          <w:rFonts w:eastAsia="Arial Unicode MS"/>
          <w:lang w:eastAsia="zh-CN"/>
        </w:rPr>
        <w:t xml:space="preserve">Директору МКУ «МФЦ Ильинского </w:t>
      </w:r>
    </w:p>
    <w:p w:rsidR="00A77924" w:rsidRPr="00A77924" w:rsidRDefault="00A77924" w:rsidP="00A77924">
      <w:pPr>
        <w:jc w:val="right"/>
        <w:rPr>
          <w:rFonts w:eastAsia="Arial Unicode MS"/>
          <w:color w:val="1E1D1E"/>
          <w:sz w:val="20"/>
          <w:szCs w:val="20"/>
          <w:lang w:eastAsia="zh-CN"/>
        </w:rPr>
      </w:pPr>
      <w:r w:rsidRPr="00A77924">
        <w:rPr>
          <w:rFonts w:eastAsia="Arial Unicode MS"/>
          <w:lang w:eastAsia="zh-CN"/>
        </w:rPr>
        <w:t>муниципального района»</w:t>
      </w:r>
    </w:p>
    <w:p w:rsidR="00A77924" w:rsidRPr="00A77924" w:rsidRDefault="00A77924" w:rsidP="00A77924">
      <w:pPr>
        <w:shd w:val="clear" w:color="auto" w:fill="FFFFFF"/>
        <w:jc w:val="right"/>
        <w:rPr>
          <w:color w:val="1E1D1E"/>
          <w:sz w:val="20"/>
          <w:szCs w:val="20"/>
        </w:rPr>
      </w:pPr>
      <w:r w:rsidRPr="00A77924">
        <w:rPr>
          <w:color w:val="1E1D1E"/>
        </w:rPr>
        <w:t>ИНН: 3704008516</w:t>
      </w:r>
    </w:p>
    <w:p w:rsidR="00A77924" w:rsidRPr="00A77924" w:rsidRDefault="00A77924" w:rsidP="00A77924">
      <w:pPr>
        <w:shd w:val="clear" w:color="auto" w:fill="FFFFFF"/>
        <w:jc w:val="right"/>
        <w:rPr>
          <w:color w:val="1E1D1E"/>
          <w:sz w:val="20"/>
          <w:szCs w:val="20"/>
        </w:rPr>
      </w:pPr>
      <w:r w:rsidRPr="00A77924">
        <w:rPr>
          <w:color w:val="1E1D1E"/>
        </w:rPr>
        <w:t>ОГРН: 1153704000504</w:t>
      </w:r>
    </w:p>
    <w:p w:rsidR="00A77924" w:rsidRPr="00A77924" w:rsidRDefault="00A77924" w:rsidP="00A77924">
      <w:pPr>
        <w:shd w:val="clear" w:color="auto" w:fill="FFFFFF"/>
        <w:jc w:val="right"/>
        <w:rPr>
          <w:color w:val="1E1D1E"/>
        </w:rPr>
      </w:pPr>
      <w:r w:rsidRPr="00A77924">
        <w:rPr>
          <w:color w:val="1E1D1E"/>
        </w:rPr>
        <w:t xml:space="preserve">Адрес: 155060, Ивановская область, </w:t>
      </w:r>
    </w:p>
    <w:p w:rsidR="00A77924" w:rsidRPr="00A77924" w:rsidRDefault="00A77924" w:rsidP="00A77924">
      <w:pPr>
        <w:shd w:val="clear" w:color="auto" w:fill="FFFFFF"/>
        <w:jc w:val="right"/>
        <w:rPr>
          <w:color w:val="1E1D1E"/>
        </w:rPr>
      </w:pPr>
      <w:proofErr w:type="spellStart"/>
      <w:r w:rsidRPr="00A77924">
        <w:rPr>
          <w:color w:val="1E1D1E"/>
        </w:rPr>
        <w:t>Ильинскийрайон</w:t>
      </w:r>
      <w:proofErr w:type="spellEnd"/>
      <w:r w:rsidRPr="00A77924">
        <w:rPr>
          <w:color w:val="1E1D1E"/>
        </w:rPr>
        <w:t>, п. Ильинское-</w:t>
      </w:r>
    </w:p>
    <w:p w:rsidR="00A77924" w:rsidRPr="00A77924" w:rsidRDefault="00A77924" w:rsidP="00A77924">
      <w:pPr>
        <w:shd w:val="clear" w:color="auto" w:fill="FFFFFF"/>
        <w:jc w:val="right"/>
        <w:rPr>
          <w:rFonts w:eastAsia="Arial Unicode MS"/>
          <w:color w:val="1E1D1E"/>
          <w:sz w:val="20"/>
          <w:szCs w:val="20"/>
          <w:lang w:eastAsia="zh-CN"/>
        </w:rPr>
      </w:pPr>
      <w:proofErr w:type="spellStart"/>
      <w:r w:rsidRPr="00A77924">
        <w:rPr>
          <w:color w:val="1E1D1E"/>
        </w:rPr>
        <w:t>Хованское</w:t>
      </w:r>
      <w:proofErr w:type="spellEnd"/>
      <w:r w:rsidRPr="00A77924">
        <w:rPr>
          <w:color w:val="1E1D1E"/>
        </w:rPr>
        <w:t>, ул. Советская, д. 2</w:t>
      </w:r>
    </w:p>
    <w:p w:rsidR="00A77924" w:rsidRPr="00A77924" w:rsidRDefault="00A77924" w:rsidP="00A77924">
      <w:pPr>
        <w:jc w:val="right"/>
        <w:rPr>
          <w:rFonts w:eastAsia="Arial Unicode MS"/>
          <w:lang w:eastAsia="zh-CN"/>
        </w:rPr>
      </w:pPr>
      <w:r w:rsidRPr="00A77924">
        <w:rPr>
          <w:rFonts w:eastAsia="Arial Unicode MS"/>
          <w:lang w:eastAsia="zh-CN"/>
        </w:rPr>
        <w:t>__________________________</w:t>
      </w:r>
    </w:p>
    <w:p w:rsidR="00A77924" w:rsidRPr="00A77924" w:rsidRDefault="00A77924" w:rsidP="00A77924">
      <w:pPr>
        <w:jc w:val="right"/>
        <w:rPr>
          <w:rFonts w:eastAsia="Arial Unicode MS"/>
          <w:sz w:val="20"/>
          <w:szCs w:val="20"/>
          <w:lang w:eastAsia="zh-CN"/>
        </w:rPr>
      </w:pPr>
      <w:r w:rsidRPr="00A77924">
        <w:rPr>
          <w:rFonts w:eastAsia="Arial Unicode MS"/>
          <w:sz w:val="20"/>
          <w:szCs w:val="20"/>
          <w:lang w:eastAsia="zh-CN"/>
        </w:rPr>
        <w:t>Ф.И.О.</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right"/>
      </w:pPr>
    </w:p>
    <w:tbl>
      <w:tblPr>
        <w:tblpPr w:leftFromText="180" w:rightFromText="180" w:vertAnchor="text" w:horzAnchor="margin" w:tblpXSpec="right" w:tblpY="-51"/>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968"/>
      </w:tblGrid>
      <w:tr w:rsidR="00A77924" w:rsidRPr="00A77924" w:rsidTr="00A77924">
        <w:trPr>
          <w:trHeight w:val="146"/>
        </w:trPr>
        <w:tc>
          <w:tcPr>
            <w:tcW w:w="4968" w:type="dxa"/>
            <w:tcBorders>
              <w:top w:val="none" w:sz="4" w:space="0" w:color="000000"/>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r w:rsidRPr="00A77924">
              <w:rPr>
                <w:sz w:val="20"/>
                <w:szCs w:val="20"/>
              </w:rPr>
              <w:t>от</w:t>
            </w:r>
          </w:p>
        </w:tc>
      </w:tr>
      <w:tr w:rsidR="00A77924" w:rsidRPr="00A77924" w:rsidTr="00A77924">
        <w:trPr>
          <w:trHeight w:val="147"/>
        </w:trPr>
        <w:tc>
          <w:tcPr>
            <w:tcW w:w="4968" w:type="dxa"/>
            <w:tcBorders>
              <w:bottom w:val="single" w:sz="4" w:space="0" w:color="auto"/>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A77924" w:rsidRPr="00A77924" w:rsidTr="00A77924">
        <w:trPr>
          <w:trHeight w:val="102"/>
        </w:trPr>
        <w:tc>
          <w:tcPr>
            <w:tcW w:w="4968" w:type="dxa"/>
            <w:tcBorders>
              <w:bottom w:val="none" w:sz="4" w:space="0" w:color="000000"/>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20"/>
                <w:szCs w:val="20"/>
                <w:vertAlign w:val="superscript"/>
              </w:rPr>
            </w:pPr>
            <w:r w:rsidRPr="00A77924">
              <w:rPr>
                <w:sz w:val="20"/>
                <w:szCs w:val="20"/>
                <w:vertAlign w:val="superscript"/>
              </w:rPr>
              <w:t>(фамилия, имя, отчество субъекта персональных данных)</w:t>
            </w:r>
          </w:p>
        </w:tc>
      </w:tr>
      <w:tr w:rsidR="00A77924" w:rsidRPr="00A77924" w:rsidTr="00A77924">
        <w:trPr>
          <w:trHeight w:val="147"/>
        </w:trPr>
        <w:tc>
          <w:tcPr>
            <w:tcW w:w="4968" w:type="dxa"/>
            <w:tcBorders>
              <w:top w:val="none" w:sz="4" w:space="0" w:color="000000"/>
              <w:bottom w:val="none" w:sz="4" w:space="0" w:color="000000"/>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r w:rsidRPr="00A77924">
              <w:rPr>
                <w:sz w:val="20"/>
                <w:szCs w:val="20"/>
              </w:rPr>
              <w:t xml:space="preserve">Адрес </w:t>
            </w:r>
            <w:proofErr w:type="gramStart"/>
            <w:r w:rsidRPr="00A77924">
              <w:rPr>
                <w:sz w:val="20"/>
                <w:szCs w:val="20"/>
              </w:rPr>
              <w:t>регистрации  (</w:t>
            </w:r>
            <w:proofErr w:type="gramEnd"/>
            <w:r w:rsidRPr="00A77924">
              <w:rPr>
                <w:sz w:val="20"/>
                <w:szCs w:val="20"/>
              </w:rPr>
              <w:t>указывается с почтовым индексом):______________________________________</w:t>
            </w:r>
          </w:p>
        </w:tc>
      </w:tr>
      <w:tr w:rsidR="00A77924" w:rsidRPr="00A77924" w:rsidTr="00A77924">
        <w:trPr>
          <w:trHeight w:val="146"/>
        </w:trPr>
        <w:tc>
          <w:tcPr>
            <w:tcW w:w="4968" w:type="dxa"/>
            <w:tcBorders>
              <w:top w:val="none" w:sz="4" w:space="0" w:color="000000"/>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A77924" w:rsidRPr="00A77924" w:rsidTr="00A77924">
        <w:trPr>
          <w:trHeight w:val="147"/>
        </w:trPr>
        <w:tc>
          <w:tcPr>
            <w:tcW w:w="4968" w:type="dxa"/>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A77924" w:rsidRPr="00A77924" w:rsidTr="00A77924">
        <w:trPr>
          <w:trHeight w:val="147"/>
        </w:trPr>
        <w:tc>
          <w:tcPr>
            <w:tcW w:w="4968" w:type="dxa"/>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A77924" w:rsidRPr="00A77924" w:rsidTr="00A77924">
        <w:trPr>
          <w:trHeight w:val="146"/>
        </w:trPr>
        <w:tc>
          <w:tcPr>
            <w:tcW w:w="4968" w:type="dxa"/>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proofErr w:type="gramStart"/>
            <w:r w:rsidRPr="00A77924">
              <w:rPr>
                <w:sz w:val="20"/>
                <w:szCs w:val="20"/>
              </w:rPr>
              <w:t xml:space="preserve">паспорт:   </w:t>
            </w:r>
            <w:proofErr w:type="gramEnd"/>
            <w:r w:rsidRPr="00A77924">
              <w:rPr>
                <w:sz w:val="20"/>
                <w:szCs w:val="20"/>
              </w:rPr>
              <w:t xml:space="preserve">   серия                      №</w:t>
            </w:r>
          </w:p>
        </w:tc>
      </w:tr>
      <w:tr w:rsidR="00A77924" w:rsidRPr="00A77924" w:rsidTr="00A77924">
        <w:trPr>
          <w:trHeight w:val="147"/>
        </w:trPr>
        <w:tc>
          <w:tcPr>
            <w:tcW w:w="4968" w:type="dxa"/>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r w:rsidRPr="00A77924">
              <w:rPr>
                <w:sz w:val="20"/>
                <w:szCs w:val="20"/>
              </w:rPr>
              <w:t>выдан:</w:t>
            </w:r>
          </w:p>
        </w:tc>
      </w:tr>
      <w:tr w:rsidR="00A77924" w:rsidRPr="00A77924" w:rsidTr="00A77924">
        <w:trPr>
          <w:trHeight w:val="146"/>
        </w:trPr>
        <w:tc>
          <w:tcPr>
            <w:tcW w:w="4968" w:type="dxa"/>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A77924" w:rsidRPr="00A77924" w:rsidTr="00A77924">
        <w:trPr>
          <w:trHeight w:val="147"/>
        </w:trPr>
        <w:tc>
          <w:tcPr>
            <w:tcW w:w="4968" w:type="dxa"/>
            <w:tcBorders>
              <w:bottom w:val="single" w:sz="4" w:space="0" w:color="auto"/>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A77924" w:rsidRPr="00A77924" w:rsidTr="00A77924">
        <w:trPr>
          <w:trHeight w:val="107"/>
        </w:trPr>
        <w:tc>
          <w:tcPr>
            <w:tcW w:w="4968" w:type="dxa"/>
            <w:tcBorders>
              <w:bottom w:val="none" w:sz="4" w:space="0" w:color="000000"/>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20"/>
                <w:szCs w:val="20"/>
                <w:vertAlign w:val="subscript"/>
              </w:rPr>
            </w:pPr>
            <w:r w:rsidRPr="00A77924">
              <w:rPr>
                <w:sz w:val="20"/>
                <w:szCs w:val="20"/>
                <w:vertAlign w:val="subscript"/>
              </w:rPr>
              <w:t>(кем, когда)</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A77924" w:rsidRPr="00A77924" w:rsidTr="00A77924">
        <w:trPr>
          <w:trHeight w:val="107"/>
        </w:trPr>
        <w:tc>
          <w:tcPr>
            <w:tcW w:w="4968" w:type="dxa"/>
            <w:tcBorders>
              <w:bottom w:val="none" w:sz="4" w:space="0" w:color="000000"/>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20"/>
                <w:szCs w:val="20"/>
                <w:vertAlign w:val="subscript"/>
              </w:rPr>
            </w:pPr>
            <w:r w:rsidRPr="00A77924">
              <w:rPr>
                <w:sz w:val="20"/>
                <w:szCs w:val="20"/>
                <w:vertAlign w:val="subscript"/>
              </w:rPr>
              <w:t>(адрес электронной почты)</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20"/>
                <w:szCs w:val="20"/>
                <w:vertAlign w:val="subscript"/>
              </w:rPr>
            </w:pPr>
          </w:p>
        </w:tc>
      </w:tr>
      <w:tr w:rsidR="00A77924" w:rsidRPr="00A77924" w:rsidTr="00A77924">
        <w:trPr>
          <w:trHeight w:val="107"/>
        </w:trPr>
        <w:tc>
          <w:tcPr>
            <w:tcW w:w="4968" w:type="dxa"/>
            <w:tcBorders>
              <w:bottom w:val="none" w:sz="4" w:space="0" w:color="000000"/>
            </w:tcBorders>
            <w:vAlign w:val="bottom"/>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A77924">
              <w:rPr>
                <w:sz w:val="20"/>
                <w:szCs w:val="20"/>
                <w:vertAlign w:val="superscript"/>
              </w:rPr>
              <w:t>(контактный номер телефона)</w:t>
            </w:r>
          </w:p>
        </w:tc>
      </w:tr>
    </w:tbl>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b/>
          <w:bCs/>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bCs/>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bCs/>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bCs/>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bCs/>
          <w:sz w:val="23"/>
          <w:szCs w:val="23"/>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bCs/>
          <w:sz w:val="23"/>
          <w:szCs w:val="23"/>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bCs/>
        </w:rPr>
      </w:pPr>
      <w:r w:rsidRPr="00A77924">
        <w:rPr>
          <w:b/>
          <w:bCs/>
        </w:rPr>
        <w:t xml:space="preserve">Согласие на обработку персональных данных, </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bCs/>
        </w:rPr>
      </w:pPr>
      <w:r w:rsidRPr="00A77924">
        <w:rPr>
          <w:b/>
          <w:bCs/>
        </w:rPr>
        <w:t>разрешенных субъектом персональных данных для распространения</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b/>
          <w:bCs/>
          <w:color w:val="000000"/>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firstLine="540"/>
        <w:jc w:val="both"/>
        <w:rPr>
          <w:sz w:val="22"/>
          <w:szCs w:val="22"/>
        </w:rPr>
      </w:pPr>
      <w:r w:rsidRPr="00A77924">
        <w:t xml:space="preserve">Настоящим я, </w:t>
      </w:r>
      <w:r w:rsidRPr="00A77924">
        <w:rPr>
          <w:sz w:val="22"/>
          <w:szCs w:val="22"/>
        </w:rPr>
        <w:t>________________________________________________________________________</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center"/>
        <w:rPr>
          <w:sz w:val="20"/>
          <w:szCs w:val="20"/>
        </w:rPr>
      </w:pPr>
      <w:r w:rsidRPr="00A77924">
        <w:rPr>
          <w:sz w:val="20"/>
          <w:szCs w:val="20"/>
        </w:rPr>
        <w:t>(фамилия, имя, отчество</w:t>
      </w:r>
      <w:r w:rsidRPr="00A77924">
        <w:rPr>
          <w:sz w:val="20"/>
          <w:szCs w:val="20"/>
          <w:vertAlign w:val="superscript"/>
        </w:rPr>
        <w:t xml:space="preserve"> </w:t>
      </w:r>
      <w:r w:rsidRPr="00A77924">
        <w:rPr>
          <w:sz w:val="20"/>
          <w:szCs w:val="20"/>
        </w:rPr>
        <w:t>полностью)</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pPr>
      <w:r w:rsidRPr="00A77924">
        <w:t>руководствуясь статьей 10.1 Федерального закона от 27.07.2006 № 152-ФЗ «О персональных данных», заявляю о согласии на распространение МКУ «МФЦ Ильинского муниципального района», моих персональных данных:</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right"/>
      </w:pPr>
      <w:r w:rsidRPr="00A77924">
        <w:lastRenderedPageBreak/>
        <w:t>Таблица 1</w:t>
      </w:r>
    </w:p>
    <w:tbl>
      <w:tblPr>
        <w:tblW w:w="10407" w:type="dxa"/>
        <w:tblInd w:w="75" w:type="dxa"/>
        <w:tblLayout w:type="fixed"/>
        <w:tblCellMar>
          <w:top w:w="15" w:type="dxa"/>
          <w:left w:w="15" w:type="dxa"/>
          <w:bottom w:w="15" w:type="dxa"/>
          <w:right w:w="15" w:type="dxa"/>
        </w:tblCellMar>
        <w:tblLook w:val="0600" w:firstRow="0" w:lastRow="0" w:firstColumn="0" w:lastColumn="0" w:noHBand="1" w:noVBand="1"/>
      </w:tblPr>
      <w:tblGrid>
        <w:gridCol w:w="1276"/>
        <w:gridCol w:w="1843"/>
        <w:gridCol w:w="1984"/>
        <w:gridCol w:w="1134"/>
        <w:gridCol w:w="1843"/>
        <w:gridCol w:w="1559"/>
        <w:gridCol w:w="768"/>
      </w:tblGrid>
      <w:tr w:rsidR="00A77924" w:rsidRPr="00A77924" w:rsidTr="00A77924">
        <w:tc>
          <w:tcPr>
            <w:tcW w:w="127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sz w:val="16"/>
                <w:szCs w:val="16"/>
              </w:rPr>
            </w:pPr>
            <w:r w:rsidRPr="00A77924">
              <w:rPr>
                <w:b/>
                <w:sz w:val="16"/>
                <w:szCs w:val="16"/>
              </w:rPr>
              <w:t>Категория персональных данных</w:t>
            </w:r>
          </w:p>
        </w:tc>
        <w:tc>
          <w:tcPr>
            <w:tcW w:w="1843"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sz w:val="16"/>
                <w:szCs w:val="16"/>
              </w:rPr>
            </w:pPr>
            <w:r w:rsidRPr="00A77924">
              <w:rPr>
                <w:b/>
                <w:sz w:val="16"/>
                <w:szCs w:val="16"/>
              </w:rPr>
              <w:t>Перечень персональных данных</w:t>
            </w:r>
          </w:p>
        </w:tc>
        <w:tc>
          <w:tcPr>
            <w:tcW w:w="1984"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b/>
                <w:color w:val="000000"/>
                <w:sz w:val="16"/>
                <w:szCs w:val="16"/>
              </w:rPr>
            </w:pPr>
            <w:r w:rsidRPr="00A77924">
              <w:rPr>
                <w:b/>
                <w:color w:val="000000"/>
                <w:sz w:val="16"/>
                <w:szCs w:val="16"/>
              </w:rPr>
              <w:t xml:space="preserve">Статус </w:t>
            </w:r>
          </w:p>
          <w:p w:rsidR="00A77924" w:rsidRPr="00A77924" w:rsidRDefault="00A77924" w:rsidP="00A77924">
            <w:pPr>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209"/>
              </w:tabs>
              <w:spacing w:after="200" w:line="276" w:lineRule="auto"/>
              <w:contextualSpacing/>
              <w:rPr>
                <w:sz w:val="16"/>
                <w:szCs w:val="16"/>
              </w:rPr>
            </w:pPr>
            <w:r w:rsidRPr="00A77924">
              <w:rPr>
                <w:sz w:val="16"/>
                <w:szCs w:val="16"/>
              </w:rPr>
              <w:t>«распространяется обязательно» *</w:t>
            </w:r>
          </w:p>
          <w:p w:rsidR="00A77924" w:rsidRPr="00A77924" w:rsidRDefault="00A77924" w:rsidP="00A77924">
            <w:pPr>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209"/>
              </w:tabs>
              <w:spacing w:after="200" w:line="276" w:lineRule="auto"/>
              <w:contextualSpacing/>
              <w:rPr>
                <w:sz w:val="16"/>
                <w:szCs w:val="16"/>
              </w:rPr>
            </w:pPr>
            <w:r w:rsidRPr="00A77924">
              <w:rPr>
                <w:sz w:val="16"/>
                <w:szCs w:val="16"/>
              </w:rPr>
              <w:t xml:space="preserve">«не </w:t>
            </w:r>
            <w:proofErr w:type="gramStart"/>
            <w:r w:rsidRPr="00A77924">
              <w:rPr>
                <w:sz w:val="16"/>
                <w:szCs w:val="16"/>
              </w:rPr>
              <w:t>распространяется»*</w:t>
            </w:r>
            <w:proofErr w:type="gramEnd"/>
            <w:r w:rsidRPr="00A77924">
              <w:rPr>
                <w:sz w:val="16"/>
                <w:szCs w:val="16"/>
              </w:rPr>
              <w:t>*</w:t>
            </w:r>
          </w:p>
          <w:p w:rsidR="00A77924" w:rsidRPr="00A77924" w:rsidRDefault="00A77924" w:rsidP="00A77924">
            <w:pPr>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209"/>
              </w:tabs>
              <w:spacing w:after="200" w:line="276" w:lineRule="auto"/>
              <w:contextualSpacing/>
              <w:rPr>
                <w:sz w:val="16"/>
                <w:szCs w:val="16"/>
              </w:rPr>
            </w:pPr>
            <w:r w:rsidRPr="00A77924">
              <w:rPr>
                <w:sz w:val="16"/>
                <w:szCs w:val="16"/>
              </w:rPr>
              <w:t>«распространяется по выбору субъекта» ***</w:t>
            </w:r>
          </w:p>
        </w:tc>
        <w:tc>
          <w:tcPr>
            <w:tcW w:w="1134"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sz w:val="16"/>
                <w:szCs w:val="16"/>
              </w:rPr>
              <w:t>Разрешение к распространению (</w:t>
            </w:r>
            <w:r w:rsidRPr="00A77924">
              <w:rPr>
                <w:b/>
                <w:sz w:val="16"/>
                <w:szCs w:val="16"/>
                <w:u w:val="single"/>
              </w:rPr>
              <w:t>да</w:t>
            </w:r>
            <w:r w:rsidRPr="00A77924">
              <w:rPr>
                <w:sz w:val="16"/>
                <w:szCs w:val="16"/>
              </w:rPr>
              <w:t>/</w:t>
            </w:r>
            <w:r w:rsidRPr="00A77924">
              <w:rPr>
                <w:b/>
                <w:sz w:val="16"/>
                <w:szCs w:val="16"/>
                <w:u w:val="single"/>
              </w:rPr>
              <w:t>нет</w:t>
            </w:r>
            <w:r w:rsidRPr="00A77924">
              <w:rPr>
                <w:sz w:val="16"/>
                <w:szCs w:val="16"/>
              </w:rPr>
              <w:t>)</w:t>
            </w:r>
          </w:p>
        </w:tc>
        <w:tc>
          <w:tcPr>
            <w:tcW w:w="1843" w:type="dxa"/>
            <w:tcBorders>
              <w:top w:val="single" w:sz="6" w:space="0" w:color="000000"/>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r w:rsidRPr="00A77924">
              <w:rPr>
                <w:color w:val="000000"/>
                <w:sz w:val="16"/>
                <w:szCs w:val="16"/>
              </w:rPr>
              <w:t xml:space="preserve">«Передача персональных данных оператором неограниченному кругу лиц» </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color w:val="000000"/>
                <w:sz w:val="16"/>
                <w:szCs w:val="16"/>
              </w:rPr>
              <w:t>(</w:t>
            </w:r>
            <w:r w:rsidRPr="00A77924">
              <w:rPr>
                <w:b/>
                <w:color w:val="000000"/>
                <w:sz w:val="16"/>
                <w:szCs w:val="16"/>
                <w:u w:val="single"/>
              </w:rPr>
              <w:t>запрещено</w:t>
            </w:r>
            <w:r w:rsidRPr="00A77924">
              <w:rPr>
                <w:b/>
                <w:color w:val="000000"/>
                <w:sz w:val="16"/>
                <w:szCs w:val="16"/>
              </w:rPr>
              <w:t xml:space="preserve"> /</w:t>
            </w:r>
            <w:r w:rsidRPr="00A77924">
              <w:rPr>
                <w:b/>
                <w:color w:val="000000"/>
                <w:sz w:val="16"/>
                <w:szCs w:val="16"/>
                <w:u w:val="single"/>
              </w:rPr>
              <w:t>не запрещено</w:t>
            </w:r>
            <w:r w:rsidRPr="00A77924">
              <w:rPr>
                <w:color w:val="000000"/>
                <w:sz w:val="16"/>
                <w:szCs w:val="16"/>
              </w:rPr>
              <w:t>) ****</w:t>
            </w:r>
          </w:p>
        </w:tc>
        <w:tc>
          <w:tcPr>
            <w:tcW w:w="1559" w:type="dxa"/>
            <w:tcBorders>
              <w:top w:val="single" w:sz="6" w:space="0" w:color="000000"/>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r w:rsidRPr="00A77924">
              <w:rPr>
                <w:color w:val="000000"/>
                <w:sz w:val="16"/>
                <w:szCs w:val="16"/>
              </w:rPr>
              <w:t>«Обработка персональных данных неограниченным кругом лиц»</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color w:val="000000"/>
                <w:sz w:val="16"/>
                <w:szCs w:val="16"/>
                <w:u w:val="single"/>
              </w:rPr>
            </w:pPr>
            <w:r w:rsidRPr="00A77924">
              <w:rPr>
                <w:color w:val="000000"/>
                <w:sz w:val="16"/>
                <w:szCs w:val="16"/>
              </w:rPr>
              <w:t>(</w:t>
            </w:r>
            <w:r w:rsidRPr="00A77924">
              <w:rPr>
                <w:b/>
                <w:color w:val="000000"/>
                <w:sz w:val="16"/>
                <w:szCs w:val="16"/>
                <w:u w:val="single"/>
              </w:rPr>
              <w:t>запрещено</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color w:val="000000"/>
                <w:sz w:val="16"/>
                <w:szCs w:val="16"/>
                <w:u w:val="single"/>
              </w:rPr>
            </w:pPr>
            <w:r w:rsidRPr="00A77924">
              <w:rPr>
                <w:b/>
                <w:color w:val="000000"/>
                <w:sz w:val="16"/>
                <w:szCs w:val="16"/>
              </w:rPr>
              <w:t xml:space="preserve"> /</w:t>
            </w:r>
            <w:r w:rsidRPr="00A77924">
              <w:rPr>
                <w:b/>
                <w:color w:val="000000"/>
                <w:sz w:val="16"/>
                <w:szCs w:val="16"/>
                <w:u w:val="single"/>
              </w:rPr>
              <w:t>не запрещено</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b/>
                <w:color w:val="000000"/>
                <w:sz w:val="16"/>
                <w:szCs w:val="16"/>
              </w:rPr>
              <w:t xml:space="preserve"> / </w:t>
            </w:r>
            <w:r w:rsidRPr="00A77924">
              <w:rPr>
                <w:b/>
                <w:color w:val="000000"/>
                <w:sz w:val="16"/>
                <w:szCs w:val="16"/>
                <w:u w:val="single"/>
              </w:rPr>
              <w:t>не запрещено, с условиями</w:t>
            </w:r>
            <w:r w:rsidRPr="00A77924">
              <w:rPr>
                <w:color w:val="000000"/>
                <w:sz w:val="16"/>
                <w:szCs w:val="16"/>
              </w:rPr>
              <w:t>) ****</w:t>
            </w:r>
          </w:p>
        </w:tc>
        <w:tc>
          <w:tcPr>
            <w:tcW w:w="768" w:type="dxa"/>
            <w:tcBorders>
              <w:top w:val="single" w:sz="6" w:space="0" w:color="000000"/>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color w:val="000000"/>
                <w:sz w:val="16"/>
                <w:szCs w:val="16"/>
              </w:rPr>
              <w:t>«Запрещаемые действия по обработке ПД» ****</w:t>
            </w:r>
          </w:p>
        </w:tc>
      </w:tr>
      <w:tr w:rsidR="00A77924" w:rsidRPr="00A77924" w:rsidTr="00A77924">
        <w:tc>
          <w:tcPr>
            <w:tcW w:w="127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sz w:val="16"/>
                <w:szCs w:val="16"/>
              </w:rPr>
              <w:t>1</w:t>
            </w:r>
          </w:p>
        </w:tc>
        <w:tc>
          <w:tcPr>
            <w:tcW w:w="1843"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sz w:val="16"/>
                <w:szCs w:val="16"/>
              </w:rPr>
              <w:t>2</w:t>
            </w:r>
          </w:p>
        </w:tc>
        <w:tc>
          <w:tcPr>
            <w:tcW w:w="1984"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sz w:val="16"/>
                <w:szCs w:val="16"/>
              </w:rPr>
              <w:t>3</w:t>
            </w:r>
          </w:p>
        </w:tc>
        <w:tc>
          <w:tcPr>
            <w:tcW w:w="1134"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sz w:val="16"/>
                <w:szCs w:val="16"/>
              </w:rPr>
              <w:t>4</w:t>
            </w:r>
          </w:p>
        </w:tc>
        <w:tc>
          <w:tcPr>
            <w:tcW w:w="1843" w:type="dxa"/>
            <w:tcBorders>
              <w:top w:val="single" w:sz="6" w:space="0" w:color="000000"/>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sz w:val="16"/>
                <w:szCs w:val="16"/>
              </w:rPr>
              <w:t>5</w:t>
            </w:r>
          </w:p>
        </w:tc>
        <w:tc>
          <w:tcPr>
            <w:tcW w:w="1559" w:type="dxa"/>
            <w:tcBorders>
              <w:top w:val="single" w:sz="6" w:space="0" w:color="000000"/>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sz w:val="16"/>
                <w:szCs w:val="16"/>
              </w:rPr>
              <w:t>6</w:t>
            </w:r>
          </w:p>
        </w:tc>
        <w:tc>
          <w:tcPr>
            <w:tcW w:w="768" w:type="dxa"/>
            <w:tcBorders>
              <w:top w:val="single" w:sz="6" w:space="0" w:color="000000"/>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r w:rsidRPr="00A77924">
              <w:rPr>
                <w:sz w:val="16"/>
                <w:szCs w:val="16"/>
              </w:rPr>
              <w:t>7</w:t>
            </w:r>
          </w:p>
        </w:tc>
      </w:tr>
      <w:tr w:rsidR="00A77924" w:rsidRPr="00A77924" w:rsidTr="00A77924">
        <w:trPr>
          <w:trHeight w:val="317"/>
        </w:trPr>
        <w:tc>
          <w:tcPr>
            <w:tcW w:w="1276" w:type="dxa"/>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r w:rsidRPr="00A77924">
              <w:rPr>
                <w:color w:val="000000"/>
                <w:sz w:val="16"/>
                <w:szCs w:val="16"/>
              </w:rPr>
              <w:t>общие персональные данные</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фамилия</w:t>
            </w:r>
          </w:p>
        </w:tc>
        <w:tc>
          <w:tcPr>
            <w:tcW w:w="198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имя</w:t>
            </w:r>
          </w:p>
        </w:tc>
        <w:tc>
          <w:tcPr>
            <w:tcW w:w="1984"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отчество</w:t>
            </w:r>
          </w:p>
        </w:tc>
        <w:tc>
          <w:tcPr>
            <w:tcW w:w="198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год рождения</w:t>
            </w:r>
          </w:p>
        </w:tc>
        <w:tc>
          <w:tcPr>
            <w:tcW w:w="1984"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месяц рождения</w:t>
            </w:r>
          </w:p>
        </w:tc>
        <w:tc>
          <w:tcPr>
            <w:tcW w:w="198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дата рождения</w:t>
            </w:r>
          </w:p>
        </w:tc>
        <w:tc>
          <w:tcPr>
            <w:tcW w:w="1984"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none" w:sz="0" w:space="0" w:color="000000"/>
              <w:bottom w:val="single" w:sz="4" w:space="0" w:color="auto"/>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место рождения</w:t>
            </w:r>
          </w:p>
        </w:tc>
        <w:tc>
          <w:tcPr>
            <w:tcW w:w="198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single" w:sz="4" w:space="0" w:color="auto"/>
              <w:bottom w:val="single" w:sz="4" w:space="0" w:color="auto"/>
              <w:right w:val="single" w:sz="4" w:space="0" w:color="auto"/>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адрес по прописке (фактического проживания)</w:t>
            </w:r>
          </w:p>
        </w:tc>
        <w:tc>
          <w:tcPr>
            <w:tcW w:w="198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семейное положение</w:t>
            </w:r>
          </w:p>
        </w:tc>
        <w:tc>
          <w:tcPr>
            <w:tcW w:w="198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single" w:sz="4" w:space="0" w:color="auto"/>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single" w:sz="4" w:space="0" w:color="auto"/>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single" w:sz="4" w:space="0" w:color="auto"/>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имущественное положение</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социальное положение</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образование</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7"/>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профессия</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доходы</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Данные документа, удостоверяющего личность (серия, номер, дата выдачи документа, орган власти, выдавший документ)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номер контактного телефона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адрес электронной почты</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Сведения о трудовом стаже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Сведения о составе семьи и близких родственниках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Пол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Гражданство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Сведения, содержащиеся в свидетельстве о постановке на учет </w:t>
            </w:r>
            <w:proofErr w:type="gramStart"/>
            <w:r w:rsidRPr="00A77924">
              <w:rPr>
                <w:sz w:val="16"/>
                <w:szCs w:val="16"/>
              </w:rPr>
              <w:t>в  налоговом</w:t>
            </w:r>
            <w:proofErr w:type="gramEnd"/>
            <w:r w:rsidRPr="00A77924">
              <w:rPr>
                <w:sz w:val="16"/>
                <w:szCs w:val="16"/>
              </w:rPr>
              <w:t xml:space="preserve"> органе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both"/>
              <w:rPr>
                <w:sz w:val="22"/>
                <w:szCs w:val="22"/>
              </w:rPr>
            </w:pPr>
            <w:r w:rsidRPr="00A77924">
              <w:rPr>
                <w:sz w:val="16"/>
              </w:rPr>
              <w:t>Сведения, содержащиеся в полисах обязательного медицинского страхования, добровольного медицинского страхования</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Сведения, содержащиеся в страховом свидетельстве обязательного пенсионного страхования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Сведения о трудовой деятельности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Сведения, подтверждающие специальные права/обязанности (о воинской обязанности, о регистрации по месту жительства или пребывания, о наличии права на управление транспортным средством)</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000000"/>
              <w:right w:val="single" w:sz="4"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both"/>
              <w:rPr>
                <w:sz w:val="22"/>
                <w:szCs w:val="22"/>
              </w:rPr>
            </w:pPr>
            <w:r w:rsidRPr="00A77924">
              <w:rPr>
                <w:sz w:val="16"/>
              </w:rPr>
              <w:t xml:space="preserve">Сведения </w:t>
            </w:r>
            <w:r w:rsidRPr="00A77924">
              <w:rPr>
                <w:sz w:val="16"/>
                <w:szCs w:val="22"/>
              </w:rPr>
              <w:t>о состоянии здоровья, поставленных диагнозах, наличии или отсутствии заболеваний, оформляемой в процессе сбора анамнеза, проведенном или планируемом к проведению медицинском вмешательстве</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Сведения о воинском учете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Данные о месте работы (подразделение, должность, оклад)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Сведения о заработной плате сотрудника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Сведения о доходах</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Зарплатный расчетный счет сотрудника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Сведения, содержащиеся в приказах по личному составу (о поощрениях, взысканиях, назначении проверок, о предоставлении отпусков и т.д.)</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Сведения о стажировке, повышении квалификации и переподготовке сотрудников</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 xml:space="preserve">Сведения об образовании </w:t>
            </w:r>
            <w:proofErr w:type="gramStart"/>
            <w:r w:rsidRPr="00A77924">
              <w:rPr>
                <w:sz w:val="16"/>
                <w:szCs w:val="16"/>
              </w:rPr>
              <w:t>и  (</w:t>
            </w:r>
            <w:proofErr w:type="gramEnd"/>
            <w:r w:rsidRPr="00A77924">
              <w:rPr>
                <w:sz w:val="16"/>
                <w:szCs w:val="16"/>
              </w:rPr>
              <w:t xml:space="preserve">или) профессиональной квалификации, об ученых степенях и званиях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Иные сведения, содержащиеся в документах, передаваемых заявителями для получения государственной или муниципальной услуги</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18"/>
        </w:trPr>
        <w:tc>
          <w:tcPr>
            <w:tcW w:w="1276" w:type="dxa"/>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000000"/>
                <w:sz w:val="16"/>
                <w:szCs w:val="16"/>
              </w:rPr>
            </w:pPr>
          </w:p>
        </w:tc>
        <w:tc>
          <w:tcPr>
            <w:tcW w:w="1843"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16"/>
                <w:szCs w:val="16"/>
              </w:rPr>
            </w:pPr>
            <w:r w:rsidRPr="00A77924">
              <w:rPr>
                <w:sz w:val="16"/>
                <w:szCs w:val="16"/>
              </w:rPr>
              <w:t>Данные документов, передаваемых заявителям как результат получения государственной или муниципальной услуги</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343"/>
        </w:trPr>
        <w:tc>
          <w:tcPr>
            <w:tcW w:w="1276"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color w:val="000000"/>
                <w:sz w:val="16"/>
                <w:szCs w:val="16"/>
              </w:rPr>
            </w:pPr>
            <w:r w:rsidRPr="00A77924">
              <w:rPr>
                <w:color w:val="000000"/>
                <w:sz w:val="16"/>
                <w:szCs w:val="16"/>
              </w:rPr>
              <w:t>специальные категории персональных данных</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FF0000"/>
                <w:sz w:val="16"/>
                <w:szCs w:val="16"/>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состояние здоровья (для отдельных государственных услуг)</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417"/>
        </w:trPr>
        <w:tc>
          <w:tcPr>
            <w:tcW w:w="1276" w:type="dxa"/>
            <w:vMerge/>
            <w:tcBorders>
              <w:left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FF0000"/>
                <w:sz w:val="16"/>
                <w:szCs w:val="16"/>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сведения о судимости</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283"/>
        </w:trPr>
        <w:tc>
          <w:tcPr>
            <w:tcW w:w="127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75" w:right="75"/>
              <w:rPr>
                <w:color w:val="FF0000"/>
                <w:sz w:val="16"/>
                <w:szCs w:val="16"/>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16"/>
              </w:rPr>
              <w:t>национальная принадлежность</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r w:rsidR="00A77924" w:rsidRPr="00A77924" w:rsidTr="00A77924">
        <w:trPr>
          <w:trHeight w:val="509"/>
        </w:trPr>
        <w:tc>
          <w:tcPr>
            <w:tcW w:w="127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rPr>
                <w:rFonts w:ascii="Calibri" w:hAnsi="Calibri"/>
                <w:sz w:val="22"/>
                <w:szCs w:val="22"/>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22"/>
              </w:rPr>
              <w:t xml:space="preserve">биометрические персональные данные: </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16"/>
                <w:szCs w:val="16"/>
              </w:rPr>
            </w:pPr>
            <w:r w:rsidRPr="00A77924">
              <w:rPr>
                <w:sz w:val="16"/>
                <w:szCs w:val="22"/>
              </w:rPr>
              <w:t>(фото изображени</w:t>
            </w:r>
            <w:r w:rsidRPr="00A77924">
              <w:rPr>
                <w:sz w:val="16"/>
                <w:szCs w:val="20"/>
              </w:rPr>
              <w:t xml:space="preserve">я) </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843"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1559"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c>
          <w:tcPr>
            <w:tcW w:w="768" w:type="dxa"/>
            <w:tcBorders>
              <w:top w:val="none" w:sz="0" w:space="0" w:color="000000"/>
              <w:left w:val="none" w:sz="0" w:space="0" w:color="000000"/>
              <w:bottom w:val="single" w:sz="6" w:space="0" w:color="000000"/>
              <w:right w:val="single" w:sz="6"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16"/>
                <w:szCs w:val="16"/>
              </w:rPr>
            </w:pPr>
          </w:p>
        </w:tc>
      </w:tr>
    </w:tbl>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bCs/>
          <w:i/>
          <w:color w:val="000000"/>
          <w:sz w:val="20"/>
          <w:szCs w:val="20"/>
        </w:rPr>
      </w:pPr>
    </w:p>
    <w:p w:rsidR="00401FD1" w:rsidRDefault="00401FD1" w:rsidP="00A77924">
      <w:pPr>
        <w:pBdr>
          <w:top w:val="none" w:sz="4" w:space="0" w:color="000000"/>
          <w:left w:val="none" w:sz="4" w:space="0" w:color="000000"/>
          <w:bottom w:val="none" w:sz="4" w:space="0" w:color="000000"/>
          <w:right w:val="none" w:sz="4" w:space="0" w:color="000000"/>
          <w:between w:val="none" w:sz="4" w:space="0" w:color="000000"/>
        </w:pBdr>
        <w:jc w:val="both"/>
        <w:rPr>
          <w:bCs/>
          <w:i/>
          <w:color w:val="000000"/>
          <w:sz w:val="20"/>
          <w:szCs w:val="20"/>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bCs/>
          <w:i/>
          <w:color w:val="000000"/>
          <w:sz w:val="20"/>
          <w:szCs w:val="20"/>
        </w:rPr>
      </w:pPr>
      <w:r w:rsidRPr="00A77924">
        <w:rPr>
          <w:bCs/>
          <w:i/>
          <w:color w:val="000000"/>
          <w:sz w:val="20"/>
          <w:szCs w:val="20"/>
        </w:rPr>
        <w:t>* Категории ПД, для которых выбрано значение «распространяется обязательно», отображается субъекту ПД на форме подачи согласия без возможности отказа от их распространения</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bCs/>
          <w:i/>
          <w:color w:val="000000"/>
          <w:sz w:val="20"/>
          <w:szCs w:val="20"/>
        </w:rPr>
      </w:pPr>
      <w:r w:rsidRPr="00A77924">
        <w:rPr>
          <w:bCs/>
          <w:i/>
          <w:color w:val="000000"/>
          <w:sz w:val="20"/>
          <w:szCs w:val="20"/>
        </w:rPr>
        <w:t xml:space="preserve">**    Категории ПД, для которых выбрано значение «не распространяется», не отображаются на форме согласия   </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bCs/>
          <w:i/>
          <w:color w:val="FF0000"/>
          <w:sz w:val="20"/>
          <w:szCs w:val="20"/>
        </w:rPr>
      </w:pPr>
      <w:r w:rsidRPr="00A77924">
        <w:rPr>
          <w:bCs/>
          <w:i/>
          <w:color w:val="000000"/>
          <w:sz w:val="20"/>
          <w:szCs w:val="20"/>
        </w:rPr>
        <w:t>**</w:t>
      </w:r>
      <w:proofErr w:type="gramStart"/>
      <w:r w:rsidRPr="00A77924">
        <w:rPr>
          <w:bCs/>
          <w:i/>
          <w:color w:val="000000"/>
          <w:sz w:val="20"/>
          <w:szCs w:val="20"/>
        </w:rPr>
        <w:t>*  Категория</w:t>
      </w:r>
      <w:proofErr w:type="gramEnd"/>
      <w:r w:rsidRPr="00A77924">
        <w:rPr>
          <w:bCs/>
          <w:i/>
          <w:color w:val="000000"/>
          <w:sz w:val="20"/>
          <w:szCs w:val="20"/>
        </w:rPr>
        <w:t xml:space="preserve"> ПД, для которых выбрано значение «распространяется по выбору субъекта», отображаются на форме согласия таким образом, чтобы у субъекта был выбор – разрешить или запретить их распространения (4 столбец в таблице 1)</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i/>
          <w:color w:val="000000"/>
          <w:sz w:val="20"/>
          <w:szCs w:val="20"/>
        </w:rPr>
      </w:pPr>
      <w:r w:rsidRPr="00A77924">
        <w:rPr>
          <w:bCs/>
          <w:i/>
          <w:color w:val="000000"/>
          <w:sz w:val="20"/>
          <w:szCs w:val="20"/>
        </w:rPr>
        <w:t xml:space="preserve">**** - Столбца 5, 6, 7 заполняются по желанию субъектов персональных данных. </w:t>
      </w:r>
      <w:r w:rsidRPr="00A77924">
        <w:rPr>
          <w:i/>
          <w:color w:val="000000"/>
          <w:sz w:val="20"/>
          <w:szCs w:val="20"/>
        </w:rPr>
        <w:t>В случае выбора в столбце 6 значения «не запрещено, с условиями» необходимо заполнить столбец 7 - «Запрещаемые действия по обработке ПД» с выбором значений: 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i/>
          <w:color w:val="000000"/>
          <w:sz w:val="20"/>
          <w:szCs w:val="20"/>
        </w:rPr>
      </w:pPr>
    </w:p>
    <w:p w:rsidR="00A77924" w:rsidRPr="00A77924" w:rsidRDefault="00A77924" w:rsidP="00A77924">
      <w:pPr>
        <w:ind w:firstLine="567"/>
        <w:jc w:val="both"/>
        <w:rPr>
          <w:b/>
          <w:sz w:val="22"/>
          <w:szCs w:val="22"/>
          <w:u w:val="single"/>
        </w:rPr>
      </w:pPr>
      <w:r w:rsidRPr="00A77924">
        <w:rPr>
          <w:color w:val="000000"/>
          <w:sz w:val="22"/>
          <w:szCs w:val="22"/>
        </w:rPr>
        <w:t xml:space="preserve">Распространение будет осуществляться </w:t>
      </w:r>
      <w:r w:rsidRPr="00A77924">
        <w:rPr>
          <w:b/>
          <w:color w:val="000000"/>
          <w:sz w:val="22"/>
          <w:szCs w:val="22"/>
          <w:u w:val="single"/>
        </w:rPr>
        <w:t>в</w:t>
      </w:r>
      <w:r w:rsidRPr="00A77924">
        <w:rPr>
          <w:b/>
          <w:sz w:val="22"/>
          <w:szCs w:val="22"/>
          <w:u w:val="single"/>
        </w:rPr>
        <w:t xml:space="preserve"> целях:</w:t>
      </w:r>
    </w:p>
    <w:p w:rsidR="00A77924" w:rsidRPr="00A77924" w:rsidRDefault="00A77924" w:rsidP="00A77924">
      <w:pPr>
        <w:spacing w:line="276" w:lineRule="auto"/>
        <w:ind w:left="720"/>
        <w:jc w:val="both"/>
        <w:rPr>
          <w:rFonts w:eastAsia="Arial Unicode MS" w:cs="Arial Unicode MS"/>
          <w:shd w:val="clear" w:color="auto" w:fill="FFFFFF"/>
          <w:lang w:eastAsia="zh-CN"/>
        </w:rPr>
      </w:pPr>
      <w:r w:rsidRPr="00A77924">
        <w:rPr>
          <w:rFonts w:eastAsia="Arial Unicode MS" w:cs="Arial Unicode MS"/>
          <w:shd w:val="clear" w:color="auto" w:fill="FFFFFF"/>
          <w:lang w:eastAsia="zh-CN"/>
        </w:rPr>
        <w:t>-</w:t>
      </w:r>
      <w:r w:rsidRPr="00A77924">
        <w:rPr>
          <w:rFonts w:eastAsia="Arial Unicode MS" w:cs="Arial Unicode MS"/>
          <w:shd w:val="clear" w:color="auto" w:fill="FFFFFF"/>
          <w:lang w:eastAsia="zh-CN"/>
        </w:rPr>
        <w:tab/>
        <w:t>ведение кадрового и бухгалтерского учета</w:t>
      </w:r>
    </w:p>
    <w:p w:rsidR="00A77924" w:rsidRPr="00A77924" w:rsidRDefault="00A77924" w:rsidP="00A77924">
      <w:pPr>
        <w:spacing w:line="276" w:lineRule="auto"/>
        <w:ind w:left="720"/>
        <w:jc w:val="both"/>
        <w:rPr>
          <w:rFonts w:eastAsia="Arial Unicode MS" w:cs="Arial Unicode MS"/>
          <w:shd w:val="clear" w:color="auto" w:fill="FFFFFF"/>
          <w:lang w:eastAsia="zh-CN"/>
        </w:rPr>
      </w:pPr>
      <w:r w:rsidRPr="00A77924">
        <w:rPr>
          <w:rFonts w:eastAsia="Arial Unicode MS" w:cs="Arial Unicode MS"/>
          <w:shd w:val="clear" w:color="auto" w:fill="FFFFFF"/>
          <w:lang w:eastAsia="zh-CN"/>
        </w:rPr>
        <w:t>-          предоставление государственных и муниципальных услуг</w:t>
      </w:r>
    </w:p>
    <w:p w:rsidR="00A77924" w:rsidRPr="00A77924" w:rsidRDefault="00A77924" w:rsidP="00A77924">
      <w:pPr>
        <w:spacing w:line="276" w:lineRule="auto"/>
        <w:ind w:left="720"/>
        <w:jc w:val="center"/>
        <w:rPr>
          <w:rFonts w:eastAsia="Arial Unicode MS" w:cs="Arial Unicode MS"/>
          <w:sz w:val="16"/>
          <w:szCs w:val="16"/>
          <w:shd w:val="clear" w:color="auto" w:fill="FFFFFF"/>
          <w:lang w:eastAsia="zh-CN"/>
        </w:rPr>
      </w:pPr>
      <w:r w:rsidRPr="00A77924">
        <w:rPr>
          <w:rFonts w:eastAsia="Arial Unicode MS" w:cs="Arial Unicode MS"/>
          <w:sz w:val="16"/>
          <w:szCs w:val="16"/>
          <w:shd w:val="clear" w:color="auto" w:fill="FFFFFF"/>
          <w:lang w:eastAsia="zh-CN"/>
        </w:rPr>
        <w:t>нужное выделить любым знаком</w:t>
      </w:r>
    </w:p>
    <w:p w:rsidR="00A77924" w:rsidRPr="00A77924" w:rsidRDefault="00A77924" w:rsidP="00A77924">
      <w:pPr>
        <w:ind w:left="720"/>
        <w:jc w:val="both"/>
        <w:rPr>
          <w:color w:val="FF0000"/>
          <w:shd w:val="clear" w:color="auto" w:fill="FFFFFF"/>
        </w:rPr>
      </w:pPr>
    </w:p>
    <w:p w:rsid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567"/>
        <w:jc w:val="both"/>
      </w:pPr>
      <w:r w:rsidRPr="00A77924">
        <w:t>Сведения об информационных ресурсах МКУ «МФЦ Ильинского муниципального района»,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401FD1" w:rsidRDefault="00401FD1"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567"/>
        <w:jc w:val="both"/>
      </w:pPr>
    </w:p>
    <w:p w:rsidR="00401FD1" w:rsidRDefault="00401FD1"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567"/>
        <w:jc w:val="both"/>
      </w:pPr>
    </w:p>
    <w:p w:rsidR="00401FD1" w:rsidRPr="00A77924" w:rsidRDefault="00401FD1"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567"/>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right"/>
      </w:pPr>
      <w:r w:rsidRPr="00A77924">
        <w:lastRenderedPageBreak/>
        <w:t>Таблица 2</w:t>
      </w:r>
    </w:p>
    <w:tbl>
      <w:tblPr>
        <w:tblW w:w="10265" w:type="dxa"/>
        <w:tblInd w:w="75" w:type="dxa"/>
        <w:tblCellMar>
          <w:top w:w="15" w:type="dxa"/>
          <w:left w:w="15" w:type="dxa"/>
          <w:bottom w:w="15" w:type="dxa"/>
          <w:right w:w="15" w:type="dxa"/>
        </w:tblCellMar>
        <w:tblLook w:val="0600" w:firstRow="0" w:lastRow="0" w:firstColumn="0" w:lastColumn="0" w:noHBand="1" w:noVBand="1"/>
      </w:tblPr>
      <w:tblGrid>
        <w:gridCol w:w="3828"/>
        <w:gridCol w:w="6437"/>
      </w:tblGrid>
      <w:tr w:rsidR="00A77924" w:rsidRPr="00A77924" w:rsidTr="00A77924">
        <w:trPr>
          <w:trHeight w:val="286"/>
        </w:trPr>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b/>
                <w:sz w:val="20"/>
                <w:szCs w:val="20"/>
              </w:rPr>
            </w:pPr>
            <w:r w:rsidRPr="00A77924">
              <w:rPr>
                <w:b/>
                <w:sz w:val="20"/>
                <w:szCs w:val="20"/>
              </w:rPr>
              <w:t>Информационный ресурс</w:t>
            </w:r>
          </w:p>
        </w:tc>
        <w:tc>
          <w:tcPr>
            <w:tcW w:w="6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sz w:val="20"/>
                <w:szCs w:val="20"/>
              </w:rPr>
            </w:pPr>
            <w:r w:rsidRPr="00A77924">
              <w:rPr>
                <w:b/>
                <w:sz w:val="20"/>
                <w:szCs w:val="20"/>
              </w:rPr>
              <w:t>Действия с персональными данными</w:t>
            </w:r>
          </w:p>
        </w:tc>
      </w:tr>
      <w:tr w:rsidR="00A77924" w:rsidRPr="00A77924" w:rsidTr="00A77924">
        <w:trPr>
          <w:trHeight w:val="665"/>
        </w:trPr>
        <w:tc>
          <w:tcPr>
            <w:tcW w:w="3828"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pPr>
            <w:r w:rsidRPr="00A77924">
              <w:t>«</w:t>
            </w:r>
            <w:proofErr w:type="spellStart"/>
            <w:r w:rsidRPr="00A77924">
              <w:t>ИСПДн</w:t>
            </w:r>
            <w:proofErr w:type="spellEnd"/>
            <w:r w:rsidRPr="00A77924">
              <w:t xml:space="preserve"> Зарплата и Кадры» на базе ПО «1С: Зарплата и Кадры бюджетного учреждения 8»</w:t>
            </w:r>
          </w:p>
        </w:tc>
        <w:tc>
          <w:tcPr>
            <w:tcW w:w="643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pPr>
            <w:r w:rsidRPr="00A77924">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
        </w:tc>
      </w:tr>
      <w:tr w:rsidR="00A77924" w:rsidRPr="00A77924" w:rsidTr="00A77924">
        <w:tc>
          <w:tcPr>
            <w:tcW w:w="3828" w:type="dxa"/>
            <w:tcBorders>
              <w:top w:val="single" w:sz="4" w:space="0" w:color="auto"/>
              <w:left w:val="single" w:sz="6" w:space="0" w:color="000000"/>
              <w:bottom w:val="single" w:sz="4" w:space="0" w:color="auto"/>
              <w:right w:val="single" w:sz="6" w:space="0" w:color="000000"/>
            </w:tcBorders>
            <w:shd w:val="clear" w:color="auto" w:fill="auto"/>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color w:val="FF0000"/>
                <w:sz w:val="20"/>
                <w:szCs w:val="20"/>
                <w:shd w:val="clear" w:color="auto" w:fill="F3F3F3"/>
              </w:rPr>
            </w:pPr>
          </w:p>
        </w:tc>
        <w:tc>
          <w:tcPr>
            <w:tcW w:w="643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color w:val="FF0000"/>
                <w:sz w:val="20"/>
                <w:szCs w:val="20"/>
              </w:rPr>
            </w:pPr>
          </w:p>
        </w:tc>
      </w:tr>
      <w:tr w:rsidR="00A77924" w:rsidRPr="00A77924" w:rsidTr="00A77924">
        <w:trPr>
          <w:trHeight w:val="253"/>
        </w:trPr>
        <w:tc>
          <w:tcPr>
            <w:tcW w:w="3828" w:type="dxa"/>
            <w:tcBorders>
              <w:top w:val="single" w:sz="4" w:space="0" w:color="000000"/>
              <w:left w:val="single" w:sz="6" w:space="0" w:color="000000"/>
              <w:bottom w:val="single" w:sz="6" w:space="0" w:color="000000"/>
              <w:right w:val="single" w:sz="6" w:space="0" w:color="000000"/>
            </w:tcBorders>
            <w:shd w:val="clear" w:color="FFFFFF" w:fill="FFFFFF"/>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color w:val="FF0000"/>
                <w:sz w:val="22"/>
                <w:szCs w:val="22"/>
              </w:rPr>
            </w:pPr>
          </w:p>
        </w:tc>
        <w:tc>
          <w:tcPr>
            <w:tcW w:w="6437" w:type="dxa"/>
            <w:tcBorders>
              <w:top w:val="single" w:sz="4"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color w:val="FF0000"/>
                <w:sz w:val="22"/>
                <w:szCs w:val="22"/>
              </w:rPr>
            </w:pPr>
          </w:p>
        </w:tc>
      </w:tr>
    </w:tbl>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right"/>
        <w:rPr>
          <w:sz w:val="22"/>
          <w:szCs w:val="22"/>
        </w:rPr>
      </w:pPr>
      <w:r w:rsidRPr="00A77924">
        <w:rPr>
          <w:sz w:val="22"/>
          <w:szCs w:val="22"/>
        </w:rPr>
        <w:t>Таблица 3 *</w:t>
      </w:r>
    </w:p>
    <w:tbl>
      <w:tblPr>
        <w:tblStyle w:val="25"/>
        <w:tblW w:w="0" w:type="auto"/>
        <w:tblLook w:val="04A0" w:firstRow="1" w:lastRow="0" w:firstColumn="1" w:lastColumn="0" w:noHBand="0" w:noVBand="1"/>
      </w:tblPr>
      <w:tblGrid>
        <w:gridCol w:w="527"/>
        <w:gridCol w:w="6294"/>
        <w:gridCol w:w="3374"/>
      </w:tblGrid>
      <w:tr w:rsidR="00A77924" w:rsidRPr="00A77924" w:rsidTr="00A77924">
        <w:tc>
          <w:tcPr>
            <w:tcW w:w="10705" w:type="dxa"/>
            <w:gridSpan w:val="3"/>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color w:val="000000"/>
                <w:sz w:val="20"/>
                <w:szCs w:val="20"/>
              </w:rPr>
            </w:pPr>
            <w:r w:rsidRPr="00A77924">
              <w:rPr>
                <w:b/>
                <w:color w:val="000000"/>
                <w:sz w:val="20"/>
                <w:szCs w:val="20"/>
              </w:rPr>
              <w:t>«Условия передачи персональных данных оператором по сети»</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A77924">
              <w:rPr>
                <w:bCs/>
                <w:color w:val="000000"/>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r w:rsidRPr="00A77924">
              <w:rPr>
                <w:b/>
                <w:bCs/>
                <w:color w:val="000000"/>
                <w:sz w:val="20"/>
                <w:szCs w:val="20"/>
              </w:rPr>
              <w:t xml:space="preserve"> </w:t>
            </w:r>
            <w:r w:rsidRPr="00A77924">
              <w:rPr>
                <w:b/>
                <w:bCs/>
                <w:i/>
                <w:color w:val="000000"/>
                <w:sz w:val="20"/>
                <w:szCs w:val="20"/>
              </w:rPr>
              <w:t>(заполняется по желанию субъекта персональных данных)</w:t>
            </w:r>
          </w:p>
        </w:tc>
      </w:tr>
      <w:tr w:rsidR="00A77924" w:rsidRPr="00A77924" w:rsidTr="00A77924">
        <w:tc>
          <w:tcPr>
            <w:tcW w:w="534"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sz w:val="22"/>
                <w:szCs w:val="22"/>
              </w:rPr>
            </w:pPr>
            <w:r w:rsidRPr="00A77924">
              <w:rPr>
                <w:b/>
                <w:sz w:val="22"/>
                <w:szCs w:val="22"/>
              </w:rPr>
              <w:t>№</w:t>
            </w:r>
          </w:p>
        </w:tc>
        <w:tc>
          <w:tcPr>
            <w:tcW w:w="6602"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ind w:left="175"/>
              <w:jc w:val="center"/>
              <w:rPr>
                <w:b/>
                <w:sz w:val="22"/>
                <w:szCs w:val="22"/>
              </w:rPr>
            </w:pPr>
            <w:r w:rsidRPr="00A77924">
              <w:rPr>
                <w:b/>
                <w:sz w:val="22"/>
                <w:szCs w:val="22"/>
              </w:rPr>
              <w:t>Условия передачи</w:t>
            </w:r>
          </w:p>
        </w:tc>
        <w:tc>
          <w:tcPr>
            <w:tcW w:w="3569"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b/>
                <w:sz w:val="22"/>
                <w:szCs w:val="22"/>
              </w:rPr>
            </w:pPr>
            <w:r w:rsidRPr="00A77924">
              <w:rPr>
                <w:b/>
                <w:sz w:val="22"/>
                <w:szCs w:val="22"/>
              </w:rPr>
              <w:t>Поле выбора</w:t>
            </w:r>
          </w:p>
        </w:tc>
      </w:tr>
      <w:tr w:rsidR="00A77924" w:rsidRPr="00A77924" w:rsidTr="00A77924">
        <w:tc>
          <w:tcPr>
            <w:tcW w:w="534"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A77924">
              <w:rPr>
                <w:sz w:val="22"/>
                <w:szCs w:val="22"/>
              </w:rPr>
              <w:t>1</w:t>
            </w:r>
          </w:p>
        </w:tc>
        <w:tc>
          <w:tcPr>
            <w:tcW w:w="6602"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120"/>
              <w:ind w:left="175"/>
              <w:rPr>
                <w:sz w:val="22"/>
                <w:szCs w:val="22"/>
              </w:rPr>
            </w:pPr>
            <w:r w:rsidRPr="00A77924">
              <w:rPr>
                <w:color w:val="000000"/>
                <w:sz w:val="20"/>
                <w:szCs w:val="20"/>
              </w:rPr>
              <w:t>не указано</w:t>
            </w:r>
          </w:p>
        </w:tc>
        <w:tc>
          <w:tcPr>
            <w:tcW w:w="3569"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2"/>
                <w:szCs w:val="22"/>
              </w:rPr>
            </w:pPr>
          </w:p>
        </w:tc>
      </w:tr>
      <w:tr w:rsidR="00A77924" w:rsidRPr="00A77924" w:rsidTr="00A77924">
        <w:tc>
          <w:tcPr>
            <w:tcW w:w="534"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A77924">
              <w:rPr>
                <w:sz w:val="22"/>
                <w:szCs w:val="22"/>
              </w:rPr>
              <w:t>2</w:t>
            </w:r>
          </w:p>
        </w:tc>
        <w:tc>
          <w:tcPr>
            <w:tcW w:w="6602"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120"/>
              <w:ind w:left="175"/>
              <w:rPr>
                <w:sz w:val="22"/>
                <w:szCs w:val="22"/>
              </w:rPr>
            </w:pPr>
            <w:r w:rsidRPr="00A77924">
              <w:rPr>
                <w:color w:val="000000"/>
                <w:sz w:val="20"/>
                <w:szCs w:val="20"/>
              </w:rPr>
              <w:t>только по внутренней сети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w:t>
            </w:r>
          </w:p>
        </w:tc>
        <w:tc>
          <w:tcPr>
            <w:tcW w:w="3569"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2"/>
                <w:szCs w:val="22"/>
              </w:rPr>
            </w:pPr>
          </w:p>
        </w:tc>
      </w:tr>
      <w:tr w:rsidR="00A77924" w:rsidRPr="00A77924" w:rsidTr="00A77924">
        <w:tc>
          <w:tcPr>
            <w:tcW w:w="534"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A77924">
              <w:rPr>
                <w:sz w:val="22"/>
                <w:szCs w:val="22"/>
              </w:rPr>
              <w:t>3</w:t>
            </w:r>
          </w:p>
        </w:tc>
        <w:tc>
          <w:tcPr>
            <w:tcW w:w="6602"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120"/>
              <w:ind w:left="175"/>
              <w:rPr>
                <w:sz w:val="22"/>
                <w:szCs w:val="22"/>
              </w:rPr>
            </w:pPr>
            <w:r w:rsidRPr="00A77924">
              <w:rPr>
                <w:color w:val="000000"/>
                <w:sz w:val="20"/>
                <w:szCs w:val="20"/>
              </w:rPr>
              <w:t>с использованием информационно-телекоммуникационных сетей (полученные персональные данные могут передаваться оператором, осуществляющим обработку персональных данных, с использованием информационно-телекоммуникационных сетей)</w:t>
            </w:r>
          </w:p>
        </w:tc>
        <w:tc>
          <w:tcPr>
            <w:tcW w:w="3569"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jc w:val="center"/>
              <w:rPr>
                <w:sz w:val="22"/>
                <w:szCs w:val="22"/>
              </w:rPr>
            </w:pPr>
          </w:p>
        </w:tc>
      </w:tr>
      <w:tr w:rsidR="00A77924" w:rsidRPr="00A77924" w:rsidTr="00A77924">
        <w:trPr>
          <w:trHeight w:val="593"/>
        </w:trPr>
        <w:tc>
          <w:tcPr>
            <w:tcW w:w="534"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A77924">
              <w:rPr>
                <w:sz w:val="22"/>
                <w:szCs w:val="22"/>
              </w:rPr>
              <w:t>4</w:t>
            </w:r>
          </w:p>
        </w:tc>
        <w:tc>
          <w:tcPr>
            <w:tcW w:w="6602"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120"/>
              <w:ind w:left="175"/>
              <w:rPr>
                <w:sz w:val="22"/>
                <w:szCs w:val="22"/>
              </w:rPr>
            </w:pPr>
            <w:r w:rsidRPr="00A77924">
              <w:rPr>
                <w:color w:val="000000"/>
                <w:sz w:val="20"/>
                <w:szCs w:val="20"/>
              </w:rPr>
              <w:t>без передачи по сети (полученные персональные данные не могут передаваться оператором, осуществляющим обработку персональных данных)</w:t>
            </w:r>
          </w:p>
        </w:tc>
        <w:tc>
          <w:tcPr>
            <w:tcW w:w="3569" w:type="dxa"/>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2"/>
                <w:szCs w:val="22"/>
              </w:rPr>
            </w:pPr>
          </w:p>
        </w:tc>
      </w:tr>
    </w:tbl>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sz w:val="22"/>
          <w:szCs w:val="22"/>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i/>
          <w:sz w:val="22"/>
          <w:szCs w:val="22"/>
        </w:rPr>
      </w:pPr>
      <w:r w:rsidRPr="00A77924">
        <w:rPr>
          <w:i/>
          <w:sz w:val="22"/>
          <w:szCs w:val="22"/>
        </w:rPr>
        <w:t>* Указанная таблица заполняется субъектом персональных данных самостоятельно и по желанию</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40" w:lineRule="atLeast"/>
        <w:jc w:val="both"/>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40" w:lineRule="atLeast"/>
        <w:ind w:firstLine="567"/>
        <w:jc w:val="both"/>
        <w:rPr>
          <w:sz w:val="22"/>
          <w:szCs w:val="22"/>
        </w:rPr>
      </w:pPr>
      <w:r w:rsidRPr="00A77924">
        <w:rPr>
          <w:sz w:val="22"/>
          <w:szCs w:val="22"/>
        </w:rPr>
        <w:t xml:space="preserve">Настоящее согласие дано мной добровольно и действует со дня его подписания до дня отзыва в письменной форме. </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40" w:lineRule="atLeast"/>
        <w:jc w:val="both"/>
        <w:rPr>
          <w:sz w:val="22"/>
          <w:szCs w:val="22"/>
        </w:rPr>
      </w:pPr>
      <w:r w:rsidRPr="00A77924">
        <w:rPr>
          <w:sz w:val="22"/>
          <w:szCs w:val="22"/>
        </w:rPr>
        <w:t xml:space="preserve">Оставляю за собой право потребовать прекратить распространять мои персональные данные. В случае получения требования </w:t>
      </w:r>
      <w:r w:rsidRPr="00A77924">
        <w:t>МКУ «МФЦ Ильинского муниципального района»</w:t>
      </w:r>
      <w:r w:rsidRPr="00A77924">
        <w:rPr>
          <w:rFonts w:ascii="Calibri" w:hAnsi="Calibri"/>
          <w:sz w:val="22"/>
          <w:szCs w:val="22"/>
        </w:rPr>
        <w:t xml:space="preserve"> </w:t>
      </w:r>
      <w:r w:rsidRPr="00A77924">
        <w:rPr>
          <w:sz w:val="22"/>
          <w:szCs w:val="22"/>
        </w:rPr>
        <w:t>обязано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rPr>
          <w:rFonts w:ascii="Arial" w:hAnsi="Arial" w:cs="Arial"/>
          <w:sz w:val="20"/>
          <w:szCs w:val="20"/>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rPr>
          <w:rFonts w:ascii="Arial" w:hAnsi="Arial" w:cs="Arial"/>
          <w:sz w:val="20"/>
          <w:szCs w:val="20"/>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3069"/>
        <w:gridCol w:w="1808"/>
        <w:gridCol w:w="1290"/>
        <w:gridCol w:w="3960"/>
        <w:gridCol w:w="221"/>
      </w:tblGrid>
      <w:tr w:rsidR="00A77924" w:rsidRPr="00A77924" w:rsidTr="00082554">
        <w:trPr>
          <w:gridAfter w:val="1"/>
          <w:wAfter w:w="221" w:type="dxa"/>
          <w:trHeight w:val="1315"/>
        </w:trPr>
        <w:tc>
          <w:tcPr>
            <w:tcW w:w="3079" w:type="dxa"/>
            <w:gridSpan w:val="2"/>
            <w:tcBorders>
              <w:top w:val="single" w:sz="4" w:space="0" w:color="auto"/>
              <w:left w:val="none" w:sz="4" w:space="0" w:color="000000"/>
              <w:bottom w:val="none" w:sz="4" w:space="0" w:color="000000"/>
              <w:right w:val="none" w:sz="4"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center"/>
              <w:rPr>
                <w:sz w:val="20"/>
                <w:szCs w:val="20"/>
              </w:rPr>
            </w:pPr>
            <w:r w:rsidRPr="00A77924">
              <w:rPr>
                <w:sz w:val="20"/>
                <w:szCs w:val="20"/>
              </w:rPr>
              <w:t>дата</w:t>
            </w:r>
          </w:p>
        </w:tc>
        <w:tc>
          <w:tcPr>
            <w:tcW w:w="3098" w:type="dxa"/>
            <w:gridSpan w:val="2"/>
            <w:tcBorders>
              <w:top w:val="single" w:sz="4" w:space="0" w:color="auto"/>
              <w:left w:val="none" w:sz="4" w:space="0" w:color="000000"/>
              <w:bottom w:val="none" w:sz="4" w:space="0" w:color="000000"/>
              <w:right w:val="none" w:sz="4" w:space="0" w:color="000000"/>
            </w:tcBorders>
          </w:tcPr>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center"/>
              <w:rPr>
                <w:sz w:val="20"/>
                <w:szCs w:val="20"/>
              </w:rPr>
            </w:pPr>
            <w:r w:rsidRPr="00A77924">
              <w:rPr>
                <w:sz w:val="20"/>
                <w:szCs w:val="20"/>
              </w:rPr>
              <w:t>подпись</w:t>
            </w:r>
          </w:p>
        </w:tc>
        <w:tc>
          <w:tcPr>
            <w:tcW w:w="3960" w:type="dxa"/>
            <w:tcBorders>
              <w:top w:val="single" w:sz="4" w:space="0" w:color="auto"/>
              <w:left w:val="none" w:sz="4" w:space="0" w:color="000000"/>
              <w:bottom w:val="none" w:sz="4" w:space="0" w:color="000000"/>
              <w:right w:val="none" w:sz="4" w:space="0" w:color="000000"/>
            </w:tcBorders>
          </w:tcPr>
          <w:p w:rsid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center"/>
              <w:rPr>
                <w:sz w:val="20"/>
                <w:szCs w:val="20"/>
              </w:rPr>
            </w:pPr>
            <w:r w:rsidRPr="00A77924">
              <w:rPr>
                <w:sz w:val="20"/>
                <w:szCs w:val="20"/>
              </w:rPr>
              <w:t>расшифровка подписи</w:t>
            </w:r>
          </w:p>
          <w:p w:rsid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center"/>
              <w:rPr>
                <w:sz w:val="20"/>
                <w:szCs w:val="20"/>
              </w:rPr>
            </w:pPr>
          </w:p>
          <w:p w:rsid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center"/>
              <w:rPr>
                <w:sz w:val="20"/>
                <w:szCs w:val="20"/>
              </w:rPr>
            </w:pPr>
          </w:p>
          <w:p w:rsid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center"/>
              <w:rPr>
                <w:sz w:val="20"/>
                <w:szCs w:val="20"/>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spacing w:after="200" w:line="276" w:lineRule="auto"/>
              <w:jc w:val="center"/>
              <w:rPr>
                <w:sz w:val="20"/>
                <w:szCs w:val="20"/>
              </w:rPr>
            </w:pPr>
          </w:p>
        </w:tc>
      </w:tr>
      <w:tr w:rsidR="00082554" w:rsidRPr="00082554" w:rsidTr="00082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wBefore w:w="10" w:type="dxa"/>
          <w:trHeight w:val="1943"/>
        </w:trPr>
        <w:tc>
          <w:tcPr>
            <w:tcW w:w="4877" w:type="dxa"/>
            <w:gridSpan w:val="2"/>
            <w:tcBorders>
              <w:top w:val="none" w:sz="0" w:space="0" w:color="000000"/>
              <w:left w:val="none" w:sz="0" w:space="0" w:color="000000"/>
              <w:bottom w:val="none" w:sz="0" w:space="0" w:color="000000"/>
              <w:right w:val="none" w:sz="0" w:space="0" w:color="000000"/>
            </w:tcBorders>
            <w:shd w:val="clear" w:color="auto" w:fill="FFFFFF"/>
          </w:tcPr>
          <w:p w:rsidR="00082554" w:rsidRPr="00082554" w:rsidRDefault="00082554" w:rsidP="00082554">
            <w:pPr>
              <w:widowControl w:val="0"/>
              <w:jc w:val="center"/>
              <w:rPr>
                <w:rFonts w:cs="Arial Unicode MS"/>
                <w:b/>
                <w:lang w:eastAsia="zh-CN"/>
              </w:rPr>
            </w:pPr>
            <w:r w:rsidRPr="00082554">
              <w:rPr>
                <w:rFonts w:cs="Arial Unicode MS"/>
                <w:b/>
                <w:lang w:eastAsia="zh-CN"/>
              </w:rPr>
              <w:lastRenderedPageBreak/>
              <w:t>УТВЕРЖДАЮ</w:t>
            </w:r>
            <w:r w:rsidRPr="00082554">
              <w:rPr>
                <w:rFonts w:cs="Arial Unicode MS"/>
                <w:b/>
                <w:lang w:eastAsia="zh-CN"/>
              </w:rPr>
              <w:br/>
            </w:r>
            <w:r w:rsidRPr="00082554">
              <w:rPr>
                <w:rFonts w:cs="Arial Unicode MS"/>
                <w:b/>
                <w:u w:val="single"/>
                <w:lang w:eastAsia="zh-CN"/>
              </w:rPr>
              <w:tab/>
            </w:r>
            <w:r w:rsidRPr="00082554">
              <w:rPr>
                <w:rFonts w:cs="Arial Unicode MS"/>
                <w:b/>
                <w:u w:val="single"/>
                <w:lang w:eastAsia="zh-CN"/>
              </w:rPr>
              <w:tab/>
            </w:r>
            <w:r w:rsidRPr="00082554">
              <w:rPr>
                <w:rFonts w:cs="Arial Unicode MS"/>
                <w:b/>
                <w:u w:val="single"/>
                <w:lang w:eastAsia="zh-CN"/>
              </w:rPr>
              <w:tab/>
            </w:r>
            <w:r w:rsidRPr="00082554">
              <w:rPr>
                <w:rFonts w:cs="Arial Unicode MS"/>
                <w:b/>
                <w:u w:val="single"/>
                <w:lang w:eastAsia="zh-CN"/>
              </w:rPr>
              <w:tab/>
            </w:r>
            <w:r w:rsidRPr="00082554">
              <w:rPr>
                <w:rFonts w:cs="Arial Unicode MS"/>
                <w:b/>
                <w:u w:val="single"/>
                <w:lang w:eastAsia="zh-CN"/>
              </w:rPr>
              <w:tab/>
            </w:r>
            <w:r w:rsidRPr="00082554">
              <w:rPr>
                <w:rFonts w:cs="Arial Unicode MS"/>
                <w:b/>
                <w:u w:val="single"/>
                <w:lang w:eastAsia="zh-CN"/>
              </w:rPr>
              <w:tab/>
            </w:r>
          </w:p>
          <w:p w:rsidR="00082554" w:rsidRPr="00082554" w:rsidRDefault="00082554" w:rsidP="00082554">
            <w:pPr>
              <w:widowControl w:val="0"/>
              <w:shd w:val="clear" w:color="auto" w:fill="FFFFFF"/>
              <w:jc w:val="center"/>
              <w:rPr>
                <w:rFonts w:cs="Arial Unicode MS"/>
              </w:rPr>
            </w:pPr>
            <w:r w:rsidRPr="00082554">
              <w:rPr>
                <w:rFonts w:cs="Arial Unicode MS"/>
                <w:sz w:val="16"/>
                <w:szCs w:val="16"/>
              </w:rPr>
              <w:t>Директор МКУ «МФЦ Ильинского муниципального района»</w:t>
            </w:r>
            <w:r w:rsidRPr="00082554">
              <w:rPr>
                <w:rFonts w:cs="Arial Unicode MS"/>
              </w:rPr>
              <w:t xml:space="preserve"> </w:t>
            </w:r>
          </w:p>
          <w:p w:rsidR="00082554" w:rsidRPr="00082554" w:rsidRDefault="00082554" w:rsidP="00082554">
            <w:pPr>
              <w:widowControl w:val="0"/>
              <w:shd w:val="clear" w:color="auto" w:fill="FFFFFF"/>
              <w:jc w:val="center"/>
              <w:rPr>
                <w:rFonts w:cs="Arial Unicode MS"/>
              </w:rPr>
            </w:pPr>
          </w:p>
          <w:p w:rsidR="00082554" w:rsidRPr="00082554" w:rsidRDefault="00082554" w:rsidP="00082554">
            <w:pPr>
              <w:widowControl w:val="0"/>
              <w:shd w:val="clear" w:color="auto" w:fill="FFFFFF"/>
              <w:jc w:val="center"/>
              <w:rPr>
                <w:rFonts w:cs="Arial Unicode MS"/>
                <w:b/>
                <w:lang w:eastAsia="zh-CN"/>
              </w:rPr>
            </w:pPr>
            <w:r w:rsidRPr="00082554">
              <w:rPr>
                <w:rFonts w:ascii="Arial Unicode MS" w:eastAsia="Arial Unicode MS" w:hAnsi="Arial Unicode MS" w:cs="Arial Unicode MS"/>
                <w:lang w:eastAsia="zh-CN"/>
              </w:rPr>
              <w:t xml:space="preserve">____ ________________ </w:t>
            </w:r>
            <w:r w:rsidRPr="00082554">
              <w:rPr>
                <w:rFonts w:eastAsia="Arial Unicode MS"/>
                <w:lang w:eastAsia="zh-CN"/>
              </w:rPr>
              <w:t>2023 г.</w:t>
            </w:r>
          </w:p>
        </w:tc>
        <w:tc>
          <w:tcPr>
            <w:tcW w:w="5471" w:type="dxa"/>
            <w:gridSpan w:val="3"/>
            <w:tcBorders>
              <w:top w:val="none" w:sz="0" w:space="0" w:color="000000"/>
              <w:left w:val="none" w:sz="0" w:space="0" w:color="000000"/>
              <w:bottom w:val="none" w:sz="0" w:space="0" w:color="000000"/>
              <w:right w:val="none" w:sz="0" w:space="0" w:color="000000"/>
            </w:tcBorders>
            <w:shd w:val="clear" w:color="auto" w:fill="FFFFFF"/>
          </w:tcPr>
          <w:p w:rsidR="00082554" w:rsidRPr="00082554" w:rsidRDefault="00082554" w:rsidP="00082554">
            <w:pPr>
              <w:widowControl w:val="0"/>
              <w:jc w:val="center"/>
            </w:pPr>
            <w:r w:rsidRPr="00082554">
              <w:t>Приложение № 4</w:t>
            </w:r>
          </w:p>
          <w:p w:rsidR="00082554" w:rsidRPr="00082554" w:rsidRDefault="00082554" w:rsidP="00082554">
            <w:pPr>
              <w:widowControl w:val="0"/>
              <w:jc w:val="center"/>
            </w:pPr>
            <w:r w:rsidRPr="00082554">
              <w:t xml:space="preserve">к приказу МКУ «МФЦ Ильинского </w:t>
            </w:r>
          </w:p>
          <w:p w:rsidR="00082554" w:rsidRPr="00082554" w:rsidRDefault="00082554" w:rsidP="00082554">
            <w:pPr>
              <w:widowControl w:val="0"/>
              <w:jc w:val="center"/>
            </w:pPr>
            <w:r w:rsidRPr="00082554">
              <w:t>муниципального района»</w:t>
            </w:r>
          </w:p>
          <w:p w:rsidR="00082554" w:rsidRPr="00082554" w:rsidRDefault="00082554" w:rsidP="00082554">
            <w:pPr>
              <w:widowControl w:val="0"/>
              <w:shd w:val="clear" w:color="auto" w:fill="FFFFFF"/>
              <w:tabs>
                <w:tab w:val="left" w:pos="925"/>
              </w:tabs>
              <w:jc w:val="center"/>
              <w:rPr>
                <w:rFonts w:cs="Arial Unicode MS"/>
                <w:lang w:eastAsia="zh-CN"/>
              </w:rPr>
            </w:pPr>
            <w:r w:rsidRPr="00082554">
              <w:rPr>
                <w:rFonts w:eastAsia="Arial Unicode MS"/>
                <w:lang w:eastAsia="zh-CN"/>
              </w:rPr>
              <w:t>от   16.10.2023 № 32</w:t>
            </w:r>
          </w:p>
        </w:tc>
      </w:tr>
    </w:tbl>
    <w:p w:rsidR="00082554" w:rsidRPr="00082554" w:rsidRDefault="00082554" w:rsidP="00082554">
      <w:pPr>
        <w:jc w:val="center"/>
        <w:rPr>
          <w:rFonts w:eastAsia="Arial Unicode MS" w:cs="Arial Unicode MS"/>
          <w:b/>
          <w:color w:val="FF0000"/>
          <w:sz w:val="20"/>
          <w:szCs w:val="20"/>
          <w:lang w:eastAsia="zh-CN"/>
        </w:rPr>
      </w:pPr>
      <w:r w:rsidRPr="00082554">
        <w:rPr>
          <w:rFonts w:eastAsia="Arial Unicode MS" w:cs="Arial Unicode MS"/>
          <w:b/>
          <w:noProof/>
          <w:color w:val="FF0000"/>
          <w:sz w:val="20"/>
          <w:szCs w:val="20"/>
        </w:rPr>
        <w:drawing>
          <wp:inline distT="0" distB="0" distL="0" distR="0" wp14:anchorId="5ECDE4A8" wp14:editId="1BC9F6AC">
            <wp:extent cx="2091055" cy="61595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615950"/>
                    </a:xfrm>
                    <a:prstGeom prst="rect">
                      <a:avLst/>
                    </a:prstGeom>
                    <a:noFill/>
                  </pic:spPr>
                </pic:pic>
              </a:graphicData>
            </a:graphic>
          </wp:inline>
        </w:drawing>
      </w:r>
    </w:p>
    <w:p w:rsidR="00082554" w:rsidRPr="00082554" w:rsidRDefault="00082554" w:rsidP="00082554">
      <w:pPr>
        <w:widowControl w:val="0"/>
        <w:snapToGrid w:val="0"/>
        <w:jc w:val="center"/>
        <w:rPr>
          <w:rFonts w:eastAsia="Webdings"/>
          <w:b/>
          <w:bCs/>
        </w:rPr>
      </w:pPr>
      <w:r w:rsidRPr="00082554">
        <w:rPr>
          <w:b/>
        </w:rPr>
        <w:t>МУНИЦИПАЛЬНОЕ КАЗЕННОЕ УЧРЕЖДЕНИЕ "МНОГОФУНКЦИОНАЛЬНЫЙ ЦЕНТР ПРЕДОСТАВЛЕНИЯ ГОСУДАРСТВЕННЫХ И МУНИЦИПАЛЬНЫХ УСЛУГ ИЛЬИНСКОГО МУНИЦИПАЛЬНОГО РАЙОНА"</w:t>
      </w:r>
    </w:p>
    <w:p w:rsidR="00082554" w:rsidRPr="00082554" w:rsidRDefault="00082554" w:rsidP="00082554">
      <w:pPr>
        <w:widowControl w:val="0"/>
        <w:snapToGrid w:val="0"/>
        <w:jc w:val="center"/>
        <w:rPr>
          <w:rFonts w:eastAsia="Webdings"/>
          <w:b/>
          <w:bCs/>
        </w:rPr>
      </w:pPr>
      <w:r w:rsidRPr="00082554">
        <w:rPr>
          <w:rFonts w:eastAsia="Webdings"/>
          <w:b/>
          <w:bCs/>
        </w:rPr>
        <w:t>(МКУ "МФЦ ИЛЬИНСКОГО МУНИЦИПАЛЬНОГО РАЙОНА")</w:t>
      </w:r>
    </w:p>
    <w:p w:rsidR="00082554" w:rsidRPr="00082554" w:rsidRDefault="00082554" w:rsidP="00082554">
      <w:pPr>
        <w:rPr>
          <w:rFonts w:eastAsia="Arial Unicode MS" w:cs="Arial Unicode MS"/>
          <w:sz w:val="20"/>
          <w:szCs w:val="20"/>
          <w:lang w:eastAsia="zh-CN"/>
        </w:rPr>
      </w:pPr>
    </w:p>
    <w:p w:rsidR="00082554" w:rsidRPr="00082554" w:rsidRDefault="00082554" w:rsidP="00082554">
      <w:pPr>
        <w:jc w:val="right"/>
        <w:rPr>
          <w:rFonts w:eastAsia="Arial Unicode MS"/>
          <w:lang w:eastAsia="zh-CN"/>
        </w:rPr>
      </w:pPr>
    </w:p>
    <w:p w:rsidR="00082554" w:rsidRPr="00082554" w:rsidRDefault="00082554" w:rsidP="00082554">
      <w:pPr>
        <w:jc w:val="right"/>
        <w:rPr>
          <w:rFonts w:eastAsia="Arial Unicode MS"/>
          <w:lang w:eastAsia="zh-CN"/>
        </w:rPr>
      </w:pPr>
    </w:p>
    <w:p w:rsidR="00082554" w:rsidRPr="00082554" w:rsidRDefault="00082554" w:rsidP="00082554">
      <w:pPr>
        <w:jc w:val="right"/>
        <w:rPr>
          <w:rFonts w:eastAsia="Arial Unicode MS"/>
          <w:lang w:eastAsia="zh-CN"/>
        </w:rPr>
      </w:pPr>
      <w:r w:rsidRPr="00082554">
        <w:rPr>
          <w:rFonts w:eastAsia="Arial Unicode MS"/>
          <w:lang w:eastAsia="zh-CN"/>
        </w:rPr>
        <w:t xml:space="preserve">Директору МКУ «МФЦ Ильинского </w:t>
      </w:r>
    </w:p>
    <w:p w:rsidR="00082554" w:rsidRPr="00082554" w:rsidRDefault="00082554" w:rsidP="00082554">
      <w:pPr>
        <w:jc w:val="right"/>
        <w:rPr>
          <w:rFonts w:eastAsia="Arial Unicode MS"/>
          <w:color w:val="1E1D1E"/>
          <w:sz w:val="20"/>
          <w:szCs w:val="20"/>
          <w:lang w:eastAsia="zh-CN"/>
        </w:rPr>
      </w:pPr>
      <w:r w:rsidRPr="00082554">
        <w:rPr>
          <w:rFonts w:eastAsia="Arial Unicode MS"/>
          <w:lang w:eastAsia="zh-CN"/>
        </w:rPr>
        <w:t>муниципального района»</w:t>
      </w:r>
    </w:p>
    <w:p w:rsidR="00082554" w:rsidRPr="00082554" w:rsidRDefault="00082554" w:rsidP="00082554">
      <w:pPr>
        <w:shd w:val="clear" w:color="auto" w:fill="FFFFFF"/>
        <w:jc w:val="right"/>
        <w:rPr>
          <w:color w:val="1E1D1E"/>
          <w:sz w:val="20"/>
          <w:szCs w:val="20"/>
        </w:rPr>
      </w:pPr>
      <w:r w:rsidRPr="00082554">
        <w:rPr>
          <w:color w:val="1E1D1E"/>
        </w:rPr>
        <w:t>ИНН: 3704008516</w:t>
      </w:r>
    </w:p>
    <w:p w:rsidR="00082554" w:rsidRPr="00082554" w:rsidRDefault="00082554" w:rsidP="00082554">
      <w:pPr>
        <w:shd w:val="clear" w:color="auto" w:fill="FFFFFF"/>
        <w:jc w:val="right"/>
        <w:rPr>
          <w:color w:val="1E1D1E"/>
          <w:sz w:val="20"/>
          <w:szCs w:val="20"/>
        </w:rPr>
      </w:pPr>
      <w:r w:rsidRPr="00082554">
        <w:rPr>
          <w:color w:val="1E1D1E"/>
        </w:rPr>
        <w:t>ОГРН: 1153704000504</w:t>
      </w:r>
    </w:p>
    <w:p w:rsidR="00082554" w:rsidRPr="00082554" w:rsidRDefault="00082554" w:rsidP="00082554">
      <w:pPr>
        <w:shd w:val="clear" w:color="auto" w:fill="FFFFFF"/>
        <w:jc w:val="right"/>
        <w:rPr>
          <w:color w:val="1E1D1E"/>
        </w:rPr>
      </w:pPr>
      <w:r w:rsidRPr="00082554">
        <w:rPr>
          <w:color w:val="1E1D1E"/>
        </w:rPr>
        <w:t xml:space="preserve">Адрес: 155060, Ивановская область, </w:t>
      </w:r>
    </w:p>
    <w:p w:rsidR="00082554" w:rsidRPr="00082554" w:rsidRDefault="00082554" w:rsidP="00082554">
      <w:pPr>
        <w:shd w:val="clear" w:color="auto" w:fill="FFFFFF"/>
        <w:jc w:val="right"/>
        <w:rPr>
          <w:color w:val="1E1D1E"/>
        </w:rPr>
      </w:pPr>
      <w:r w:rsidRPr="00082554">
        <w:rPr>
          <w:color w:val="1E1D1E"/>
        </w:rPr>
        <w:t>Ильинский район, п. Ильинское-</w:t>
      </w:r>
    </w:p>
    <w:p w:rsidR="00082554" w:rsidRPr="00082554" w:rsidRDefault="00082554" w:rsidP="00082554">
      <w:pPr>
        <w:shd w:val="clear" w:color="auto" w:fill="FFFFFF"/>
        <w:jc w:val="right"/>
        <w:rPr>
          <w:rFonts w:eastAsia="Arial Unicode MS"/>
          <w:color w:val="1E1D1E"/>
          <w:sz w:val="20"/>
          <w:szCs w:val="20"/>
          <w:lang w:eastAsia="zh-CN"/>
        </w:rPr>
      </w:pPr>
      <w:proofErr w:type="spellStart"/>
      <w:r w:rsidRPr="00082554">
        <w:rPr>
          <w:color w:val="1E1D1E"/>
        </w:rPr>
        <w:t>Хованское</w:t>
      </w:r>
      <w:proofErr w:type="spellEnd"/>
      <w:r w:rsidRPr="00082554">
        <w:rPr>
          <w:color w:val="1E1D1E"/>
        </w:rPr>
        <w:t>, ул. Советская, д. 2</w:t>
      </w:r>
    </w:p>
    <w:p w:rsidR="00082554" w:rsidRPr="00082554" w:rsidRDefault="00082554" w:rsidP="00082554">
      <w:pPr>
        <w:jc w:val="right"/>
        <w:rPr>
          <w:rFonts w:eastAsia="Arial Unicode MS"/>
          <w:lang w:eastAsia="zh-CN"/>
        </w:rPr>
      </w:pPr>
      <w:r w:rsidRPr="00082554">
        <w:rPr>
          <w:rFonts w:eastAsia="Arial Unicode MS"/>
          <w:lang w:eastAsia="zh-CN"/>
        </w:rPr>
        <w:t>__________________________</w:t>
      </w:r>
    </w:p>
    <w:p w:rsidR="00082554" w:rsidRPr="00082554" w:rsidRDefault="00082554" w:rsidP="00082554">
      <w:pPr>
        <w:jc w:val="right"/>
        <w:rPr>
          <w:rFonts w:eastAsia="Arial Unicode MS"/>
          <w:sz w:val="20"/>
          <w:szCs w:val="20"/>
          <w:lang w:eastAsia="zh-CN"/>
        </w:rPr>
      </w:pPr>
      <w:r w:rsidRPr="00082554">
        <w:rPr>
          <w:rFonts w:eastAsia="Arial Unicode MS"/>
          <w:sz w:val="20"/>
          <w:szCs w:val="20"/>
          <w:lang w:eastAsia="zh-CN"/>
        </w:rPr>
        <w:t>Ф.И.О.</w:t>
      </w:r>
    </w:p>
    <w:p w:rsidR="00082554" w:rsidRPr="00082554" w:rsidRDefault="00082554" w:rsidP="00082554">
      <w:pPr>
        <w:ind w:firstLine="540"/>
        <w:jc w:val="both"/>
        <w:rPr>
          <w:rFonts w:eastAsia="Arial Unicode MS" w:cs="Arial Unicode MS"/>
          <w:sz w:val="20"/>
          <w:szCs w:val="20"/>
          <w:lang w:eastAsia="zh-CN"/>
        </w:rPr>
      </w:pPr>
    </w:p>
    <w:tbl>
      <w:tblPr>
        <w:tblpPr w:leftFromText="180" w:rightFromText="180" w:vertAnchor="text" w:horzAnchor="margin" w:tblpXSpec="right" w:tblpY="-51"/>
        <w:tblW w:w="0" w:type="auto"/>
        <w:tblBorders>
          <w:top w:val="single" w:sz="4" w:space="0" w:color="000000"/>
          <w:left w:val="none" w:sz="0" w:space="0" w:color="000000"/>
          <w:bottom w:val="single" w:sz="4" w:space="0" w:color="000000"/>
          <w:right w:val="none" w:sz="0" w:space="0" w:color="000000"/>
          <w:insideH w:val="single" w:sz="4" w:space="0" w:color="000000"/>
          <w:insideV w:val="single" w:sz="4" w:space="0" w:color="000000"/>
        </w:tblBorders>
        <w:tblLook w:val="01E0" w:firstRow="1" w:lastRow="1" w:firstColumn="1" w:lastColumn="1" w:noHBand="0" w:noVBand="0"/>
      </w:tblPr>
      <w:tblGrid>
        <w:gridCol w:w="4968"/>
      </w:tblGrid>
      <w:tr w:rsidR="00082554" w:rsidRPr="00082554" w:rsidTr="0047333B">
        <w:trPr>
          <w:trHeight w:val="146"/>
        </w:trPr>
        <w:tc>
          <w:tcPr>
            <w:tcW w:w="4968" w:type="dxa"/>
            <w:tcBorders>
              <w:top w:val="none" w:sz="4" w:space="0" w:color="000000"/>
            </w:tcBorders>
            <w:vAlign w:val="bottom"/>
          </w:tcPr>
          <w:p w:rsidR="00082554" w:rsidRPr="00082554" w:rsidRDefault="00082554" w:rsidP="00082554">
            <w:pPr>
              <w:rPr>
                <w:rFonts w:eastAsia="Arial Unicode MS" w:cs="Arial Unicode MS"/>
                <w:sz w:val="20"/>
                <w:szCs w:val="20"/>
                <w:lang w:eastAsia="zh-CN"/>
              </w:rPr>
            </w:pPr>
            <w:r w:rsidRPr="00082554">
              <w:rPr>
                <w:rFonts w:eastAsia="Arial Unicode MS" w:cs="Arial Unicode MS"/>
                <w:sz w:val="20"/>
                <w:szCs w:val="20"/>
                <w:lang w:eastAsia="zh-CN"/>
              </w:rPr>
              <w:t>от</w:t>
            </w:r>
          </w:p>
        </w:tc>
      </w:tr>
      <w:tr w:rsidR="00082554" w:rsidRPr="00082554" w:rsidTr="0047333B">
        <w:trPr>
          <w:trHeight w:val="147"/>
        </w:trPr>
        <w:tc>
          <w:tcPr>
            <w:tcW w:w="4968" w:type="dxa"/>
            <w:tcBorders>
              <w:bottom w:val="single" w:sz="4" w:space="0" w:color="000000"/>
            </w:tcBorders>
            <w:vAlign w:val="bottom"/>
          </w:tcPr>
          <w:p w:rsidR="00082554" w:rsidRPr="00082554" w:rsidRDefault="00082554" w:rsidP="00082554">
            <w:pPr>
              <w:rPr>
                <w:rFonts w:eastAsia="Arial Unicode MS" w:cs="Arial Unicode MS"/>
                <w:sz w:val="20"/>
                <w:szCs w:val="20"/>
                <w:lang w:eastAsia="zh-CN"/>
              </w:rPr>
            </w:pPr>
          </w:p>
        </w:tc>
      </w:tr>
      <w:tr w:rsidR="00082554" w:rsidRPr="00082554" w:rsidTr="0047333B">
        <w:trPr>
          <w:trHeight w:val="102"/>
        </w:trPr>
        <w:tc>
          <w:tcPr>
            <w:tcW w:w="4968" w:type="dxa"/>
            <w:tcBorders>
              <w:bottom w:val="none" w:sz="4" w:space="0" w:color="000000"/>
            </w:tcBorders>
            <w:vAlign w:val="bottom"/>
          </w:tcPr>
          <w:p w:rsidR="00082554" w:rsidRPr="00082554" w:rsidRDefault="00082554" w:rsidP="00082554">
            <w:pPr>
              <w:jc w:val="center"/>
              <w:rPr>
                <w:rFonts w:eastAsia="Arial Unicode MS" w:cs="Arial Unicode MS"/>
                <w:sz w:val="20"/>
                <w:szCs w:val="20"/>
                <w:vertAlign w:val="superscript"/>
                <w:lang w:eastAsia="zh-CN"/>
              </w:rPr>
            </w:pPr>
            <w:r w:rsidRPr="00082554">
              <w:rPr>
                <w:rFonts w:eastAsia="Arial Unicode MS" w:cs="Arial Unicode MS"/>
                <w:sz w:val="20"/>
                <w:szCs w:val="20"/>
                <w:vertAlign w:val="superscript"/>
                <w:lang w:eastAsia="zh-CN"/>
              </w:rPr>
              <w:t>(фамилия, имя, отчество субъекта персональных данных)</w:t>
            </w:r>
          </w:p>
        </w:tc>
      </w:tr>
      <w:tr w:rsidR="00082554" w:rsidRPr="00082554" w:rsidTr="0047333B">
        <w:trPr>
          <w:trHeight w:val="147"/>
        </w:trPr>
        <w:tc>
          <w:tcPr>
            <w:tcW w:w="4968" w:type="dxa"/>
            <w:tcBorders>
              <w:top w:val="none" w:sz="4" w:space="0" w:color="000000"/>
              <w:bottom w:val="none" w:sz="4" w:space="0" w:color="000000"/>
            </w:tcBorders>
            <w:vAlign w:val="bottom"/>
          </w:tcPr>
          <w:p w:rsidR="00082554" w:rsidRPr="00082554" w:rsidRDefault="00082554" w:rsidP="00082554">
            <w:pPr>
              <w:rPr>
                <w:rFonts w:eastAsia="Arial Unicode MS" w:cs="Arial Unicode MS"/>
                <w:sz w:val="20"/>
                <w:szCs w:val="20"/>
                <w:lang w:eastAsia="zh-CN"/>
              </w:rPr>
            </w:pPr>
            <w:r w:rsidRPr="00082554">
              <w:rPr>
                <w:rFonts w:eastAsia="Arial Unicode MS" w:cs="Arial Unicode MS"/>
                <w:sz w:val="20"/>
                <w:szCs w:val="20"/>
                <w:lang w:eastAsia="zh-CN"/>
              </w:rPr>
              <w:t xml:space="preserve">Адрес </w:t>
            </w:r>
            <w:proofErr w:type="gramStart"/>
            <w:r w:rsidRPr="00082554">
              <w:rPr>
                <w:rFonts w:eastAsia="Arial Unicode MS" w:cs="Arial Unicode MS"/>
                <w:sz w:val="20"/>
                <w:szCs w:val="20"/>
                <w:lang w:eastAsia="zh-CN"/>
              </w:rPr>
              <w:t>регистрации  (</w:t>
            </w:r>
            <w:proofErr w:type="gramEnd"/>
            <w:r w:rsidRPr="00082554">
              <w:rPr>
                <w:rFonts w:eastAsia="Arial Unicode MS" w:cs="Arial Unicode MS"/>
                <w:sz w:val="20"/>
                <w:szCs w:val="20"/>
                <w:lang w:eastAsia="zh-CN"/>
              </w:rPr>
              <w:t>указывается с почтовым индексом):______________________________________</w:t>
            </w:r>
          </w:p>
        </w:tc>
      </w:tr>
      <w:tr w:rsidR="00082554" w:rsidRPr="00082554" w:rsidTr="0047333B">
        <w:trPr>
          <w:trHeight w:val="146"/>
        </w:trPr>
        <w:tc>
          <w:tcPr>
            <w:tcW w:w="4968" w:type="dxa"/>
            <w:tcBorders>
              <w:top w:val="none" w:sz="4" w:space="0" w:color="000000"/>
            </w:tcBorders>
            <w:vAlign w:val="bottom"/>
          </w:tcPr>
          <w:p w:rsidR="00082554" w:rsidRPr="00082554" w:rsidRDefault="00082554" w:rsidP="00082554">
            <w:pPr>
              <w:rPr>
                <w:rFonts w:eastAsia="Arial Unicode MS" w:cs="Arial Unicode MS"/>
                <w:sz w:val="20"/>
                <w:szCs w:val="20"/>
                <w:lang w:eastAsia="zh-CN"/>
              </w:rPr>
            </w:pPr>
          </w:p>
        </w:tc>
      </w:tr>
      <w:tr w:rsidR="00082554" w:rsidRPr="00082554" w:rsidTr="0047333B">
        <w:trPr>
          <w:trHeight w:val="147"/>
        </w:trPr>
        <w:tc>
          <w:tcPr>
            <w:tcW w:w="4968" w:type="dxa"/>
            <w:vAlign w:val="bottom"/>
          </w:tcPr>
          <w:p w:rsidR="00082554" w:rsidRPr="00082554" w:rsidRDefault="00082554" w:rsidP="00082554">
            <w:pPr>
              <w:rPr>
                <w:rFonts w:eastAsia="Arial Unicode MS" w:cs="Arial Unicode MS"/>
                <w:sz w:val="20"/>
                <w:szCs w:val="20"/>
                <w:lang w:eastAsia="zh-CN"/>
              </w:rPr>
            </w:pPr>
          </w:p>
        </w:tc>
      </w:tr>
      <w:tr w:rsidR="00082554" w:rsidRPr="00082554" w:rsidTr="0047333B">
        <w:trPr>
          <w:trHeight w:val="147"/>
        </w:trPr>
        <w:tc>
          <w:tcPr>
            <w:tcW w:w="4968" w:type="dxa"/>
            <w:vAlign w:val="bottom"/>
          </w:tcPr>
          <w:p w:rsidR="00082554" w:rsidRPr="00082554" w:rsidRDefault="00082554" w:rsidP="00082554">
            <w:pPr>
              <w:rPr>
                <w:rFonts w:eastAsia="Arial Unicode MS" w:cs="Arial Unicode MS"/>
                <w:sz w:val="20"/>
                <w:szCs w:val="20"/>
                <w:lang w:eastAsia="zh-CN"/>
              </w:rPr>
            </w:pPr>
          </w:p>
        </w:tc>
      </w:tr>
      <w:tr w:rsidR="00082554" w:rsidRPr="00082554" w:rsidTr="0047333B">
        <w:trPr>
          <w:trHeight w:val="146"/>
        </w:trPr>
        <w:tc>
          <w:tcPr>
            <w:tcW w:w="4968" w:type="dxa"/>
            <w:vAlign w:val="bottom"/>
          </w:tcPr>
          <w:p w:rsidR="00082554" w:rsidRPr="00082554" w:rsidRDefault="00082554" w:rsidP="00082554">
            <w:pPr>
              <w:rPr>
                <w:rFonts w:eastAsia="Arial Unicode MS" w:cs="Arial Unicode MS"/>
                <w:sz w:val="20"/>
                <w:szCs w:val="20"/>
                <w:lang w:eastAsia="zh-CN"/>
              </w:rPr>
            </w:pPr>
            <w:proofErr w:type="gramStart"/>
            <w:r w:rsidRPr="00082554">
              <w:rPr>
                <w:rFonts w:eastAsia="Arial Unicode MS" w:cs="Arial Unicode MS"/>
                <w:sz w:val="20"/>
                <w:szCs w:val="20"/>
                <w:lang w:eastAsia="zh-CN"/>
              </w:rPr>
              <w:t xml:space="preserve">паспорт:   </w:t>
            </w:r>
            <w:proofErr w:type="gramEnd"/>
            <w:r w:rsidRPr="00082554">
              <w:rPr>
                <w:rFonts w:eastAsia="Arial Unicode MS" w:cs="Arial Unicode MS"/>
                <w:sz w:val="20"/>
                <w:szCs w:val="20"/>
                <w:lang w:eastAsia="zh-CN"/>
              </w:rPr>
              <w:t xml:space="preserve">   серия                      №</w:t>
            </w:r>
          </w:p>
        </w:tc>
      </w:tr>
      <w:tr w:rsidR="00082554" w:rsidRPr="00082554" w:rsidTr="0047333B">
        <w:trPr>
          <w:trHeight w:val="147"/>
        </w:trPr>
        <w:tc>
          <w:tcPr>
            <w:tcW w:w="4968" w:type="dxa"/>
            <w:vAlign w:val="bottom"/>
          </w:tcPr>
          <w:p w:rsidR="00082554" w:rsidRPr="00082554" w:rsidRDefault="00082554" w:rsidP="00082554">
            <w:pPr>
              <w:rPr>
                <w:rFonts w:eastAsia="Arial Unicode MS" w:cs="Arial Unicode MS"/>
                <w:sz w:val="20"/>
                <w:szCs w:val="20"/>
                <w:lang w:eastAsia="zh-CN"/>
              </w:rPr>
            </w:pPr>
            <w:r w:rsidRPr="00082554">
              <w:rPr>
                <w:rFonts w:eastAsia="Arial Unicode MS" w:cs="Arial Unicode MS"/>
                <w:sz w:val="20"/>
                <w:szCs w:val="20"/>
                <w:lang w:eastAsia="zh-CN"/>
              </w:rPr>
              <w:t>выдан:</w:t>
            </w:r>
          </w:p>
        </w:tc>
      </w:tr>
      <w:tr w:rsidR="00082554" w:rsidRPr="00082554" w:rsidTr="0047333B">
        <w:trPr>
          <w:trHeight w:val="146"/>
        </w:trPr>
        <w:tc>
          <w:tcPr>
            <w:tcW w:w="4968" w:type="dxa"/>
            <w:vAlign w:val="bottom"/>
          </w:tcPr>
          <w:p w:rsidR="00082554" w:rsidRPr="00082554" w:rsidRDefault="00082554" w:rsidP="00082554">
            <w:pPr>
              <w:rPr>
                <w:rFonts w:eastAsia="Arial Unicode MS" w:cs="Arial Unicode MS"/>
                <w:sz w:val="20"/>
                <w:szCs w:val="20"/>
                <w:lang w:eastAsia="zh-CN"/>
              </w:rPr>
            </w:pPr>
          </w:p>
        </w:tc>
      </w:tr>
      <w:tr w:rsidR="00082554" w:rsidRPr="00082554" w:rsidTr="0047333B">
        <w:trPr>
          <w:trHeight w:val="147"/>
        </w:trPr>
        <w:tc>
          <w:tcPr>
            <w:tcW w:w="4968" w:type="dxa"/>
            <w:tcBorders>
              <w:bottom w:val="single" w:sz="4" w:space="0" w:color="000000"/>
            </w:tcBorders>
            <w:vAlign w:val="bottom"/>
          </w:tcPr>
          <w:p w:rsidR="00082554" w:rsidRPr="00082554" w:rsidRDefault="00082554" w:rsidP="00082554">
            <w:pPr>
              <w:rPr>
                <w:rFonts w:eastAsia="Arial Unicode MS" w:cs="Arial Unicode MS"/>
                <w:sz w:val="20"/>
                <w:szCs w:val="20"/>
                <w:lang w:eastAsia="zh-CN"/>
              </w:rPr>
            </w:pPr>
          </w:p>
        </w:tc>
      </w:tr>
      <w:tr w:rsidR="00082554" w:rsidRPr="00082554" w:rsidTr="0047333B">
        <w:trPr>
          <w:trHeight w:val="107"/>
        </w:trPr>
        <w:tc>
          <w:tcPr>
            <w:tcW w:w="4968" w:type="dxa"/>
            <w:tcBorders>
              <w:bottom w:val="none" w:sz="4" w:space="0" w:color="000000"/>
            </w:tcBorders>
            <w:vAlign w:val="bottom"/>
          </w:tcPr>
          <w:p w:rsidR="00082554" w:rsidRPr="00082554" w:rsidRDefault="00082554" w:rsidP="00082554">
            <w:pPr>
              <w:jc w:val="center"/>
              <w:rPr>
                <w:rFonts w:eastAsia="Arial Unicode MS" w:cs="Arial Unicode MS"/>
                <w:sz w:val="20"/>
                <w:szCs w:val="20"/>
                <w:vertAlign w:val="subscript"/>
                <w:lang w:eastAsia="zh-CN"/>
              </w:rPr>
            </w:pPr>
            <w:r w:rsidRPr="00082554">
              <w:rPr>
                <w:rFonts w:eastAsia="Arial Unicode MS" w:cs="Arial Unicode MS"/>
                <w:sz w:val="20"/>
                <w:szCs w:val="20"/>
                <w:vertAlign w:val="subscript"/>
                <w:lang w:eastAsia="zh-CN"/>
              </w:rPr>
              <w:t>(кем, когда)</w:t>
            </w:r>
          </w:p>
          <w:p w:rsidR="00082554" w:rsidRPr="00082554" w:rsidRDefault="00082554" w:rsidP="00082554">
            <w:pPr>
              <w:rPr>
                <w:rFonts w:eastAsia="Arial Unicode MS" w:cs="Arial Unicode MS"/>
                <w:sz w:val="20"/>
                <w:szCs w:val="20"/>
                <w:lang w:eastAsia="zh-CN"/>
              </w:rPr>
            </w:pPr>
          </w:p>
        </w:tc>
      </w:tr>
      <w:tr w:rsidR="00082554" w:rsidRPr="00082554" w:rsidTr="0047333B">
        <w:trPr>
          <w:trHeight w:val="107"/>
        </w:trPr>
        <w:tc>
          <w:tcPr>
            <w:tcW w:w="4968" w:type="dxa"/>
            <w:tcBorders>
              <w:bottom w:val="none" w:sz="4" w:space="0" w:color="000000"/>
            </w:tcBorders>
            <w:vAlign w:val="bottom"/>
          </w:tcPr>
          <w:p w:rsidR="00082554" w:rsidRPr="00082554" w:rsidRDefault="00082554" w:rsidP="00082554">
            <w:pPr>
              <w:jc w:val="center"/>
              <w:rPr>
                <w:rFonts w:eastAsia="Arial Unicode MS" w:cs="Arial Unicode MS"/>
                <w:sz w:val="20"/>
                <w:szCs w:val="20"/>
                <w:vertAlign w:val="subscript"/>
                <w:lang w:eastAsia="zh-CN"/>
              </w:rPr>
            </w:pPr>
            <w:r w:rsidRPr="00082554">
              <w:rPr>
                <w:rFonts w:eastAsia="Arial Unicode MS" w:cs="Arial Unicode MS"/>
                <w:sz w:val="20"/>
                <w:szCs w:val="20"/>
                <w:vertAlign w:val="subscript"/>
                <w:lang w:eastAsia="zh-CN"/>
              </w:rPr>
              <w:t>(адрес электронной почты)</w:t>
            </w:r>
          </w:p>
          <w:p w:rsidR="00082554" w:rsidRPr="00082554" w:rsidRDefault="00082554" w:rsidP="00082554">
            <w:pPr>
              <w:jc w:val="center"/>
              <w:rPr>
                <w:rFonts w:eastAsia="Arial Unicode MS" w:cs="Arial Unicode MS"/>
                <w:sz w:val="20"/>
                <w:szCs w:val="20"/>
                <w:vertAlign w:val="subscript"/>
                <w:lang w:eastAsia="zh-CN"/>
              </w:rPr>
            </w:pPr>
          </w:p>
        </w:tc>
      </w:tr>
      <w:tr w:rsidR="00082554" w:rsidRPr="00082554" w:rsidTr="0047333B">
        <w:trPr>
          <w:trHeight w:val="107"/>
        </w:trPr>
        <w:tc>
          <w:tcPr>
            <w:tcW w:w="4968" w:type="dxa"/>
            <w:tcBorders>
              <w:bottom w:val="none" w:sz="4" w:space="0" w:color="000000"/>
            </w:tcBorders>
            <w:vAlign w:val="bottom"/>
          </w:tcPr>
          <w:p w:rsidR="00082554" w:rsidRPr="00082554" w:rsidRDefault="00082554" w:rsidP="00082554">
            <w:pPr>
              <w:jc w:val="center"/>
              <w:rPr>
                <w:rFonts w:eastAsia="Arial Unicode MS" w:cs="Arial Unicode MS"/>
                <w:sz w:val="20"/>
                <w:szCs w:val="20"/>
                <w:lang w:eastAsia="zh-CN"/>
              </w:rPr>
            </w:pPr>
            <w:r w:rsidRPr="00082554">
              <w:rPr>
                <w:rFonts w:eastAsia="Arial Unicode MS" w:cs="Arial Unicode MS"/>
                <w:sz w:val="20"/>
                <w:szCs w:val="20"/>
                <w:vertAlign w:val="superscript"/>
                <w:lang w:eastAsia="zh-CN"/>
              </w:rPr>
              <w:t>(контактный номер телефона)</w:t>
            </w:r>
          </w:p>
        </w:tc>
      </w:tr>
    </w:tbl>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ind w:firstLine="540"/>
        <w:jc w:val="both"/>
        <w:rPr>
          <w:rFonts w:eastAsia="Arial Unicode MS" w:cs="Arial Unicode MS"/>
          <w:sz w:val="20"/>
          <w:szCs w:val="20"/>
          <w:lang w:eastAsia="zh-CN"/>
        </w:rPr>
      </w:pPr>
    </w:p>
    <w:p w:rsidR="00082554" w:rsidRPr="00082554" w:rsidRDefault="00082554" w:rsidP="00082554">
      <w:pPr>
        <w:rPr>
          <w:rFonts w:eastAsia="Arial Unicode MS" w:cs="Arial Unicode MS"/>
          <w:b/>
          <w:bCs/>
          <w:sz w:val="20"/>
          <w:szCs w:val="20"/>
          <w:lang w:eastAsia="zh-CN"/>
        </w:rPr>
      </w:pPr>
    </w:p>
    <w:p w:rsidR="00082554" w:rsidRPr="00082554" w:rsidRDefault="00082554" w:rsidP="00082554">
      <w:pPr>
        <w:jc w:val="center"/>
        <w:rPr>
          <w:rFonts w:eastAsia="Arial Unicode MS" w:cs="Arial Unicode MS"/>
          <w:b/>
          <w:bCs/>
          <w:sz w:val="20"/>
          <w:szCs w:val="20"/>
          <w:lang w:eastAsia="zh-CN"/>
        </w:rPr>
      </w:pPr>
    </w:p>
    <w:p w:rsidR="00082554" w:rsidRPr="00082554" w:rsidRDefault="00082554" w:rsidP="00082554">
      <w:pPr>
        <w:jc w:val="center"/>
        <w:rPr>
          <w:rFonts w:eastAsia="Arial Unicode MS" w:cs="Arial Unicode MS"/>
          <w:b/>
          <w:bCs/>
          <w:sz w:val="20"/>
          <w:szCs w:val="20"/>
          <w:lang w:eastAsia="zh-CN"/>
        </w:rPr>
      </w:pPr>
    </w:p>
    <w:p w:rsidR="00082554" w:rsidRPr="00082554" w:rsidRDefault="00082554" w:rsidP="00082554">
      <w:pPr>
        <w:jc w:val="center"/>
        <w:rPr>
          <w:rFonts w:eastAsia="Arial Unicode MS" w:cs="Arial Unicode MS"/>
          <w:b/>
          <w:bCs/>
          <w:sz w:val="20"/>
          <w:szCs w:val="20"/>
          <w:lang w:eastAsia="zh-CN"/>
        </w:rPr>
      </w:pPr>
    </w:p>
    <w:p w:rsidR="00082554" w:rsidRPr="00082554" w:rsidRDefault="00082554" w:rsidP="00082554">
      <w:pPr>
        <w:jc w:val="center"/>
        <w:rPr>
          <w:rFonts w:eastAsia="Arial Unicode MS" w:cs="Arial Unicode MS"/>
          <w:b/>
          <w:bCs/>
          <w:sz w:val="23"/>
          <w:szCs w:val="23"/>
          <w:lang w:eastAsia="zh-CN"/>
        </w:rPr>
      </w:pPr>
    </w:p>
    <w:p w:rsidR="00082554" w:rsidRPr="00082554" w:rsidRDefault="00082554" w:rsidP="00082554">
      <w:pPr>
        <w:jc w:val="center"/>
        <w:rPr>
          <w:rFonts w:eastAsia="Arial Unicode MS" w:cs="Arial Unicode MS"/>
          <w:b/>
          <w:bCs/>
          <w:sz w:val="23"/>
          <w:szCs w:val="23"/>
          <w:lang w:eastAsia="zh-CN"/>
        </w:rPr>
      </w:pPr>
    </w:p>
    <w:p w:rsidR="00082554" w:rsidRPr="00082554" w:rsidRDefault="00082554" w:rsidP="00082554">
      <w:pPr>
        <w:spacing w:line="276" w:lineRule="auto"/>
        <w:jc w:val="center"/>
        <w:rPr>
          <w:rFonts w:cs="Arial Unicode MS"/>
        </w:rPr>
      </w:pPr>
      <w:r w:rsidRPr="00082554">
        <w:rPr>
          <w:rFonts w:cs="Arial Unicode MS"/>
          <w:b/>
          <w:bCs/>
          <w:color w:val="333333"/>
          <w:sz w:val="22"/>
          <w:szCs w:val="22"/>
        </w:rPr>
        <w:t xml:space="preserve">                                                                                       </w:t>
      </w:r>
      <w:r w:rsidRPr="00082554">
        <w:rPr>
          <w:rFonts w:cs="Arial Unicode MS"/>
          <w:b/>
          <w:bCs/>
          <w:color w:val="333333"/>
        </w:rPr>
        <w:t>Заявление</w:t>
      </w:r>
    </w:p>
    <w:p w:rsidR="00082554" w:rsidRPr="00082554" w:rsidRDefault="00082554" w:rsidP="00082554">
      <w:pPr>
        <w:shd w:val="clear" w:color="auto" w:fill="FFFFFF"/>
        <w:spacing w:line="276" w:lineRule="auto"/>
        <w:jc w:val="center"/>
        <w:rPr>
          <w:rFonts w:cs="Arial Unicode MS"/>
          <w:b/>
          <w:bCs/>
          <w:color w:val="333333"/>
          <w:lang w:eastAsia="zh-CN"/>
        </w:rPr>
      </w:pPr>
      <w:r w:rsidRPr="00082554">
        <w:rPr>
          <w:rFonts w:cs="Arial Unicode MS"/>
          <w:b/>
          <w:bCs/>
          <w:color w:val="333333"/>
          <w:lang w:eastAsia="zh-CN"/>
        </w:rPr>
        <w:t>об отзыве согласия на обработку персональных данных</w:t>
      </w:r>
    </w:p>
    <w:p w:rsidR="00082554" w:rsidRPr="00082554" w:rsidRDefault="00082554" w:rsidP="00082554">
      <w:pPr>
        <w:shd w:val="clear" w:color="auto" w:fill="FFFFFF"/>
        <w:jc w:val="center"/>
        <w:rPr>
          <w:rFonts w:cs="Arial Unicode MS"/>
          <w:b/>
          <w:bCs/>
          <w:color w:val="333333"/>
          <w:lang w:eastAsia="zh-CN"/>
        </w:rPr>
      </w:pPr>
    </w:p>
    <w:p w:rsidR="00082554" w:rsidRPr="00082554" w:rsidRDefault="00082554" w:rsidP="00082554">
      <w:pPr>
        <w:ind w:firstLine="540"/>
        <w:jc w:val="both"/>
        <w:rPr>
          <w:rFonts w:eastAsia="Arial Unicode MS" w:cs="Arial Unicode MS"/>
          <w:sz w:val="22"/>
          <w:szCs w:val="22"/>
          <w:lang w:eastAsia="zh-CN"/>
        </w:rPr>
      </w:pPr>
      <w:r w:rsidRPr="00082554">
        <w:rPr>
          <w:rFonts w:eastAsia="Arial Unicode MS" w:cs="Arial Unicode MS"/>
          <w:lang w:eastAsia="zh-CN"/>
        </w:rPr>
        <w:t>Настоящим я,</w:t>
      </w:r>
      <w:r w:rsidRPr="00082554">
        <w:rPr>
          <w:rFonts w:eastAsia="Arial Unicode MS" w:cs="Arial Unicode MS"/>
          <w:sz w:val="22"/>
          <w:szCs w:val="22"/>
          <w:lang w:eastAsia="zh-CN"/>
        </w:rPr>
        <w:t xml:space="preserve"> __________________________________________________________________________,</w:t>
      </w:r>
    </w:p>
    <w:p w:rsidR="00082554" w:rsidRPr="00082554" w:rsidRDefault="00082554" w:rsidP="00082554">
      <w:pPr>
        <w:jc w:val="center"/>
        <w:rPr>
          <w:rFonts w:eastAsia="Arial Unicode MS" w:cs="Arial Unicode MS"/>
          <w:sz w:val="22"/>
          <w:szCs w:val="22"/>
          <w:lang w:eastAsia="zh-CN"/>
        </w:rPr>
      </w:pPr>
      <w:r w:rsidRPr="00082554">
        <w:rPr>
          <w:rFonts w:eastAsia="Arial Unicode MS" w:cs="Arial Unicode MS"/>
          <w:sz w:val="22"/>
          <w:szCs w:val="22"/>
          <w:lang w:eastAsia="zh-CN"/>
        </w:rPr>
        <w:t>(фамилия, имя, отчество</w:t>
      </w:r>
      <w:r w:rsidRPr="00082554">
        <w:rPr>
          <w:rFonts w:eastAsia="Arial Unicode MS" w:cs="Arial Unicode MS"/>
          <w:sz w:val="22"/>
          <w:szCs w:val="22"/>
          <w:vertAlign w:val="superscript"/>
          <w:lang w:eastAsia="zh-CN"/>
        </w:rPr>
        <w:t xml:space="preserve"> </w:t>
      </w:r>
      <w:r w:rsidRPr="00082554">
        <w:rPr>
          <w:rFonts w:eastAsia="Arial Unicode MS" w:cs="Arial Unicode MS"/>
          <w:sz w:val="22"/>
          <w:szCs w:val="22"/>
          <w:lang w:eastAsia="zh-CN"/>
        </w:rPr>
        <w:t>полностью)</w:t>
      </w:r>
    </w:p>
    <w:p w:rsidR="00082554" w:rsidRPr="00082554" w:rsidRDefault="00082554" w:rsidP="00082554">
      <w:pPr>
        <w:shd w:val="clear" w:color="auto" w:fill="FFFFFF"/>
        <w:spacing w:line="360" w:lineRule="atLeast"/>
        <w:jc w:val="both"/>
        <w:rPr>
          <w:rFonts w:cs="Arial Unicode MS"/>
          <w:color w:val="000000"/>
          <w:lang w:eastAsia="zh-CN"/>
        </w:rPr>
      </w:pPr>
      <w:r w:rsidRPr="00082554">
        <w:rPr>
          <w:rFonts w:cs="Arial Unicode MS"/>
          <w:color w:val="000000"/>
          <w:lang w:eastAsia="zh-CN"/>
        </w:rPr>
        <w:t xml:space="preserve">руководствуясь ст.9 </w:t>
      </w:r>
      <w:r w:rsidRPr="00082554">
        <w:rPr>
          <w:rFonts w:cs="Arial Unicode MS"/>
          <w:color w:val="333333"/>
          <w:lang w:eastAsia="zh-CN"/>
        </w:rPr>
        <w:t>Федерального закона от 27.07.2006 № 152-Ф «О персональных данных», настоящим заявлением отзываю свое согласие на обработку персональных данных, выраженное в согласии на обработку персональных данных от ______________________________ г., а также в любых других документах.</w:t>
      </w:r>
    </w:p>
    <w:p w:rsidR="00082554" w:rsidRPr="00082554" w:rsidRDefault="00082554" w:rsidP="00082554">
      <w:pPr>
        <w:shd w:val="clear" w:color="auto" w:fill="FFFFFF"/>
        <w:spacing w:line="360" w:lineRule="atLeast"/>
        <w:ind w:firstLine="567"/>
        <w:jc w:val="both"/>
        <w:rPr>
          <w:rFonts w:cs="Arial Unicode MS"/>
          <w:color w:val="333333"/>
          <w:lang w:eastAsia="zh-CN"/>
        </w:rPr>
      </w:pPr>
      <w:r w:rsidRPr="00082554">
        <w:rPr>
          <w:rFonts w:cs="Arial Unicode MS"/>
          <w:color w:val="333333"/>
          <w:lang w:eastAsia="zh-CN"/>
        </w:rPr>
        <w:lastRenderedPageBreak/>
        <w:t xml:space="preserve">В соответствии с п. 5 ст. 21 Федерального закона от 27.07.2006 № 152-Ф «О персональных данных»: </w:t>
      </w:r>
    </w:p>
    <w:p w:rsidR="00082554" w:rsidRPr="00082554" w:rsidRDefault="00082554" w:rsidP="00082554">
      <w:pPr>
        <w:shd w:val="clear" w:color="auto" w:fill="FFFFFF"/>
        <w:spacing w:line="360" w:lineRule="atLeast"/>
        <w:jc w:val="both"/>
        <w:rPr>
          <w:rFonts w:cs="Arial Unicode MS"/>
          <w:color w:val="333333"/>
          <w:lang w:eastAsia="zh-CN"/>
        </w:rPr>
      </w:pPr>
      <w:r w:rsidRPr="00082554">
        <w:rPr>
          <w:rFonts w:cs="Arial Unicode MS"/>
          <w:color w:val="333333"/>
          <w:lang w:eastAsia="zh-CN"/>
        </w:rPr>
        <w:t>«</w:t>
      </w:r>
      <w:r w:rsidRPr="00082554">
        <w:rPr>
          <w:rFonts w:cs="Arial Unicode MS"/>
          <w:color w:val="22272F"/>
          <w:shd w:val="clear" w:color="auto" w:fill="FFFFFF"/>
          <w:lang w:eastAsia="zh-CN"/>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w:t>
      </w:r>
      <w:r w:rsidRPr="00082554">
        <w:rPr>
          <w:rFonts w:cs="Arial Unicode MS"/>
          <w:color w:val="22272F"/>
          <w:u w:val="single"/>
          <w:shd w:val="clear" w:color="auto" w:fill="FFFFFF"/>
          <w:lang w:eastAsia="zh-CN"/>
        </w:rPr>
        <w:t>в срок, не превышающий тридцати дней с даты поступления указанного отзыва</w:t>
      </w:r>
      <w:r w:rsidRPr="00082554">
        <w:rPr>
          <w:rFonts w:cs="Arial Unicode MS"/>
          <w:color w:val="22272F"/>
          <w:shd w:val="clear" w:color="auto" w:fill="FFFFFF"/>
          <w:lang w:eastAsia="zh-CN"/>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82554" w:rsidRPr="00082554" w:rsidRDefault="00082554" w:rsidP="00082554">
      <w:pPr>
        <w:shd w:val="clear" w:color="auto" w:fill="FFFFFF"/>
        <w:spacing w:line="360" w:lineRule="atLeast"/>
        <w:ind w:firstLine="567"/>
        <w:jc w:val="both"/>
        <w:rPr>
          <w:rFonts w:cs="Arial Unicode MS"/>
          <w:color w:val="333333"/>
          <w:lang w:eastAsia="zh-CN"/>
        </w:rPr>
      </w:pPr>
      <w:r w:rsidRPr="00082554">
        <w:rPr>
          <w:rFonts w:cs="Arial Unicode MS"/>
          <w:color w:val="333333"/>
          <w:lang w:eastAsia="zh-CN"/>
        </w:rPr>
        <w:t>В связи с выше изложенным требую в срок, не позднее тридцати дней с момента получения данного отзыва, прекратить обработку моих персональных данных и уничтожить мои персональные данные.</w:t>
      </w:r>
    </w:p>
    <w:p w:rsidR="00082554" w:rsidRPr="00082554" w:rsidRDefault="00082554" w:rsidP="00082554">
      <w:pPr>
        <w:shd w:val="clear" w:color="auto" w:fill="FFFFFF"/>
        <w:spacing w:line="360" w:lineRule="atLeast"/>
        <w:ind w:firstLine="567"/>
        <w:jc w:val="both"/>
        <w:rPr>
          <w:rFonts w:cs="Arial Unicode MS"/>
          <w:color w:val="333333"/>
          <w:sz w:val="22"/>
          <w:szCs w:val="22"/>
          <w:lang w:eastAsia="zh-CN"/>
        </w:rPr>
      </w:pPr>
    </w:p>
    <w:p w:rsidR="00082554" w:rsidRPr="00082554" w:rsidRDefault="00082554" w:rsidP="00082554">
      <w:pPr>
        <w:shd w:val="clear" w:color="auto" w:fill="FFFFFF"/>
        <w:spacing w:line="360" w:lineRule="atLeast"/>
        <w:ind w:firstLine="567"/>
        <w:jc w:val="both"/>
        <w:rPr>
          <w:rFonts w:cs="Arial Unicode MS"/>
          <w:color w:val="333333"/>
          <w:sz w:val="22"/>
          <w:szCs w:val="22"/>
          <w:lang w:eastAsia="zh-CN"/>
        </w:rPr>
      </w:pPr>
    </w:p>
    <w:p w:rsidR="00082554" w:rsidRPr="00082554" w:rsidRDefault="00082554" w:rsidP="00082554">
      <w:pPr>
        <w:rPr>
          <w:rFonts w:ascii="Arial" w:eastAsia="Arial Unicode MS" w:hAnsi="Arial" w:cs="Arial Unicode MS"/>
          <w:sz w:val="20"/>
          <w:szCs w:val="2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9"/>
        <w:gridCol w:w="3098"/>
        <w:gridCol w:w="3960"/>
      </w:tblGrid>
      <w:tr w:rsidR="00082554" w:rsidRPr="00082554" w:rsidTr="0047333B">
        <w:trPr>
          <w:trHeight w:val="1315"/>
        </w:trPr>
        <w:tc>
          <w:tcPr>
            <w:tcW w:w="3079" w:type="dxa"/>
            <w:tcBorders>
              <w:top w:val="single" w:sz="4" w:space="0" w:color="000000"/>
              <w:left w:val="none" w:sz="4" w:space="0" w:color="000000"/>
              <w:bottom w:val="none" w:sz="4" w:space="0" w:color="000000"/>
              <w:right w:val="none" w:sz="4" w:space="0" w:color="000000"/>
            </w:tcBorders>
          </w:tcPr>
          <w:p w:rsidR="00082554" w:rsidRPr="00082554" w:rsidRDefault="00082554" w:rsidP="00082554">
            <w:pPr>
              <w:jc w:val="center"/>
              <w:rPr>
                <w:rFonts w:eastAsia="Arial Unicode MS" w:cs="Arial Unicode MS"/>
                <w:sz w:val="20"/>
                <w:szCs w:val="20"/>
                <w:lang w:eastAsia="zh-CN"/>
              </w:rPr>
            </w:pPr>
            <w:r w:rsidRPr="00082554">
              <w:rPr>
                <w:rFonts w:eastAsia="Arial Unicode MS" w:cs="Arial Unicode MS"/>
                <w:sz w:val="20"/>
                <w:szCs w:val="20"/>
                <w:lang w:eastAsia="zh-CN"/>
              </w:rPr>
              <w:t>дата</w:t>
            </w:r>
          </w:p>
        </w:tc>
        <w:tc>
          <w:tcPr>
            <w:tcW w:w="3098" w:type="dxa"/>
            <w:tcBorders>
              <w:top w:val="single" w:sz="4" w:space="0" w:color="000000"/>
              <w:left w:val="none" w:sz="4" w:space="0" w:color="000000"/>
              <w:bottom w:val="none" w:sz="4" w:space="0" w:color="000000"/>
              <w:right w:val="none" w:sz="4" w:space="0" w:color="000000"/>
            </w:tcBorders>
          </w:tcPr>
          <w:p w:rsidR="00082554" w:rsidRPr="00082554" w:rsidRDefault="00082554" w:rsidP="00082554">
            <w:pPr>
              <w:jc w:val="center"/>
              <w:rPr>
                <w:rFonts w:eastAsia="Arial Unicode MS" w:cs="Arial Unicode MS"/>
                <w:sz w:val="20"/>
                <w:szCs w:val="20"/>
                <w:lang w:eastAsia="zh-CN"/>
              </w:rPr>
            </w:pPr>
            <w:r w:rsidRPr="00082554">
              <w:rPr>
                <w:rFonts w:eastAsia="Arial Unicode MS" w:cs="Arial Unicode MS"/>
                <w:sz w:val="20"/>
                <w:szCs w:val="20"/>
                <w:lang w:eastAsia="zh-CN"/>
              </w:rPr>
              <w:t>подпись</w:t>
            </w:r>
          </w:p>
        </w:tc>
        <w:tc>
          <w:tcPr>
            <w:tcW w:w="3960" w:type="dxa"/>
            <w:tcBorders>
              <w:top w:val="single" w:sz="4" w:space="0" w:color="000000"/>
              <w:left w:val="none" w:sz="4" w:space="0" w:color="000000"/>
              <w:bottom w:val="none" w:sz="4" w:space="0" w:color="000000"/>
              <w:right w:val="none" w:sz="4" w:space="0" w:color="000000"/>
            </w:tcBorders>
          </w:tcPr>
          <w:p w:rsidR="00082554" w:rsidRPr="00082554" w:rsidRDefault="00082554" w:rsidP="00082554">
            <w:pPr>
              <w:jc w:val="center"/>
              <w:rPr>
                <w:rFonts w:eastAsia="Arial Unicode MS" w:cs="Arial Unicode MS"/>
                <w:sz w:val="20"/>
                <w:szCs w:val="20"/>
                <w:lang w:eastAsia="zh-CN"/>
              </w:rPr>
            </w:pPr>
            <w:r w:rsidRPr="00082554">
              <w:rPr>
                <w:rFonts w:eastAsia="Arial Unicode MS" w:cs="Arial Unicode MS"/>
                <w:sz w:val="20"/>
                <w:szCs w:val="20"/>
                <w:lang w:eastAsia="zh-CN"/>
              </w:rPr>
              <w:t>расшифровка подписи</w:t>
            </w:r>
          </w:p>
        </w:tc>
      </w:tr>
    </w:tbl>
    <w:p w:rsidR="00082554" w:rsidRPr="00082554" w:rsidRDefault="00082554" w:rsidP="00082554">
      <w:pPr>
        <w:rPr>
          <w:rFonts w:ascii="Arial Unicode MS" w:eastAsia="Arial Unicode MS" w:hAnsi="Arial Unicode MS" w:cs="Arial Unicode MS"/>
          <w:sz w:val="20"/>
          <w:szCs w:val="20"/>
          <w:lang w:eastAsia="zh-CN"/>
        </w:rPr>
      </w:pPr>
    </w:p>
    <w:p w:rsidR="00A77924" w:rsidRPr="00A77924" w:rsidRDefault="00A77924" w:rsidP="00A77924">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p w:rsidR="00A77924" w:rsidRDefault="00A77924" w:rsidP="008D2C21">
      <w:pPr>
        <w:widowControl w:val="0"/>
        <w:snapToGrid w:val="0"/>
        <w:jc w:val="both"/>
      </w:pPr>
    </w:p>
    <w:sectPr w:rsidR="00A77924" w:rsidSect="00D76043">
      <w:headerReference w:type="default" r:id="rId1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924" w:rsidRDefault="00A77924">
      <w:r>
        <w:separator/>
      </w:r>
    </w:p>
  </w:endnote>
  <w:endnote w:type="continuationSeparator" w:id="0">
    <w:p w:rsidR="00A77924" w:rsidRDefault="00A7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altName w:val="Arial"/>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924" w:rsidRDefault="00A77924">
      <w:r>
        <w:separator/>
      </w:r>
    </w:p>
  </w:footnote>
  <w:footnote w:type="continuationSeparator" w:id="0">
    <w:p w:rsidR="00A77924" w:rsidRDefault="00A77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24" w:rsidRDefault="00A779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E46"/>
    <w:multiLevelType w:val="hybridMultilevel"/>
    <w:tmpl w:val="15EA3772"/>
    <w:lvl w:ilvl="0" w:tplc="578C1EB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82781"/>
    <w:multiLevelType w:val="multilevel"/>
    <w:tmpl w:val="6074C7C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D5808B4"/>
    <w:multiLevelType w:val="hybridMultilevel"/>
    <w:tmpl w:val="19D2E256"/>
    <w:lvl w:ilvl="0" w:tplc="1D2210CE">
      <w:start w:val="1"/>
      <w:numFmt w:val="decimal"/>
      <w:pStyle w:val="a"/>
      <w:lvlText w:val="%1"/>
      <w:lvlJc w:val="left"/>
      <w:pPr>
        <w:ind w:left="1429" w:hanging="360"/>
      </w:pPr>
      <w:rPr>
        <w:rFonts w:cs="Times New Roman" w:hint="default"/>
      </w:rPr>
    </w:lvl>
    <w:lvl w:ilvl="1" w:tplc="04190019" w:tentative="1">
      <w:start w:val="1"/>
      <w:numFmt w:val="lowerLetter"/>
      <w:pStyle w:val="2"/>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E9E66A6"/>
    <w:multiLevelType w:val="hybridMultilevel"/>
    <w:tmpl w:val="7E146B3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7365A7"/>
    <w:multiLevelType w:val="hybridMultilevel"/>
    <w:tmpl w:val="02944600"/>
    <w:lvl w:ilvl="0" w:tplc="D57EC0E4">
      <w:start w:val="1"/>
      <w:numFmt w:val="decimal"/>
      <w:lvlText w:val="%1."/>
      <w:lvlJc w:val="left"/>
      <w:pPr>
        <w:ind w:left="720" w:hanging="360"/>
      </w:pPr>
    </w:lvl>
    <w:lvl w:ilvl="1" w:tplc="844CE154">
      <w:start w:val="1"/>
      <w:numFmt w:val="lowerLetter"/>
      <w:lvlText w:val="%2."/>
      <w:lvlJc w:val="left"/>
      <w:pPr>
        <w:ind w:left="1440" w:hanging="360"/>
      </w:pPr>
    </w:lvl>
    <w:lvl w:ilvl="2" w:tplc="E38C2F20">
      <w:start w:val="1"/>
      <w:numFmt w:val="lowerRoman"/>
      <w:lvlText w:val="%3."/>
      <w:lvlJc w:val="right"/>
      <w:pPr>
        <w:ind w:left="2160" w:hanging="180"/>
      </w:pPr>
    </w:lvl>
    <w:lvl w:ilvl="3" w:tplc="4F7825A6">
      <w:start w:val="1"/>
      <w:numFmt w:val="decimal"/>
      <w:lvlText w:val="%4."/>
      <w:lvlJc w:val="left"/>
      <w:pPr>
        <w:ind w:left="2880" w:hanging="360"/>
      </w:pPr>
    </w:lvl>
    <w:lvl w:ilvl="4" w:tplc="CBE6CE3C">
      <w:start w:val="1"/>
      <w:numFmt w:val="lowerLetter"/>
      <w:lvlText w:val="%5."/>
      <w:lvlJc w:val="left"/>
      <w:pPr>
        <w:ind w:left="3600" w:hanging="360"/>
      </w:pPr>
    </w:lvl>
    <w:lvl w:ilvl="5" w:tplc="4C6632F8">
      <w:start w:val="1"/>
      <w:numFmt w:val="lowerRoman"/>
      <w:lvlText w:val="%6."/>
      <w:lvlJc w:val="right"/>
      <w:pPr>
        <w:ind w:left="4320" w:hanging="180"/>
      </w:pPr>
    </w:lvl>
    <w:lvl w:ilvl="6" w:tplc="A94401E6">
      <w:start w:val="1"/>
      <w:numFmt w:val="decimal"/>
      <w:lvlText w:val="%7."/>
      <w:lvlJc w:val="left"/>
      <w:pPr>
        <w:ind w:left="5040" w:hanging="360"/>
      </w:pPr>
    </w:lvl>
    <w:lvl w:ilvl="7" w:tplc="4CD4CD66">
      <w:start w:val="1"/>
      <w:numFmt w:val="lowerLetter"/>
      <w:lvlText w:val="%8."/>
      <w:lvlJc w:val="left"/>
      <w:pPr>
        <w:ind w:left="5760" w:hanging="360"/>
      </w:pPr>
    </w:lvl>
    <w:lvl w:ilvl="8" w:tplc="7B72299C">
      <w:start w:val="1"/>
      <w:numFmt w:val="lowerRoman"/>
      <w:lvlText w:val="%9."/>
      <w:lvlJc w:val="right"/>
      <w:pPr>
        <w:ind w:left="6480" w:hanging="180"/>
      </w:pPr>
    </w:lvl>
  </w:abstractNum>
  <w:abstractNum w:abstractNumId="5" w15:restartNumberingAfterBreak="0">
    <w:nsid w:val="25C77C28"/>
    <w:multiLevelType w:val="hybridMultilevel"/>
    <w:tmpl w:val="C6B0D3A6"/>
    <w:lvl w:ilvl="0" w:tplc="428C88F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251635F4">
      <w:start w:val="1"/>
      <w:numFmt w:val="decimal"/>
      <w:lvlText w:val=""/>
      <w:lvlJc w:val="left"/>
    </w:lvl>
    <w:lvl w:ilvl="2" w:tplc="4CBE9746">
      <w:start w:val="1"/>
      <w:numFmt w:val="decimal"/>
      <w:lvlText w:val=""/>
      <w:lvlJc w:val="left"/>
    </w:lvl>
    <w:lvl w:ilvl="3" w:tplc="043A7CD6">
      <w:start w:val="1"/>
      <w:numFmt w:val="decimal"/>
      <w:lvlText w:val=""/>
      <w:lvlJc w:val="left"/>
    </w:lvl>
    <w:lvl w:ilvl="4" w:tplc="A914DDFE">
      <w:start w:val="1"/>
      <w:numFmt w:val="decimal"/>
      <w:lvlText w:val=""/>
      <w:lvlJc w:val="left"/>
    </w:lvl>
    <w:lvl w:ilvl="5" w:tplc="119A9158">
      <w:start w:val="1"/>
      <w:numFmt w:val="decimal"/>
      <w:lvlText w:val=""/>
      <w:lvlJc w:val="left"/>
    </w:lvl>
    <w:lvl w:ilvl="6" w:tplc="7EE6BF5E">
      <w:start w:val="1"/>
      <w:numFmt w:val="decimal"/>
      <w:lvlText w:val=""/>
      <w:lvlJc w:val="left"/>
    </w:lvl>
    <w:lvl w:ilvl="7" w:tplc="F03E3930">
      <w:start w:val="1"/>
      <w:numFmt w:val="decimal"/>
      <w:lvlText w:val=""/>
      <w:lvlJc w:val="left"/>
    </w:lvl>
    <w:lvl w:ilvl="8" w:tplc="5E92751C">
      <w:start w:val="1"/>
      <w:numFmt w:val="decimal"/>
      <w:lvlText w:val=""/>
      <w:lvlJc w:val="left"/>
    </w:lvl>
  </w:abstractNum>
  <w:abstractNum w:abstractNumId="6" w15:restartNumberingAfterBreak="0">
    <w:nsid w:val="2760385B"/>
    <w:multiLevelType w:val="multilevel"/>
    <w:tmpl w:val="6170A40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BB50C8"/>
    <w:multiLevelType w:val="hybridMultilevel"/>
    <w:tmpl w:val="979A91BA"/>
    <w:lvl w:ilvl="0" w:tplc="F69C5E2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43A47B2A">
      <w:start w:val="1"/>
      <w:numFmt w:val="decimal"/>
      <w:lvlText w:val=""/>
      <w:lvlJc w:val="left"/>
    </w:lvl>
    <w:lvl w:ilvl="2" w:tplc="64A470D6">
      <w:start w:val="1"/>
      <w:numFmt w:val="decimal"/>
      <w:lvlText w:val=""/>
      <w:lvlJc w:val="left"/>
    </w:lvl>
    <w:lvl w:ilvl="3" w:tplc="284A1A54">
      <w:start w:val="1"/>
      <w:numFmt w:val="decimal"/>
      <w:lvlText w:val=""/>
      <w:lvlJc w:val="left"/>
    </w:lvl>
    <w:lvl w:ilvl="4" w:tplc="4A949536">
      <w:start w:val="1"/>
      <w:numFmt w:val="decimal"/>
      <w:lvlText w:val=""/>
      <w:lvlJc w:val="left"/>
    </w:lvl>
    <w:lvl w:ilvl="5" w:tplc="C180C7F6">
      <w:start w:val="1"/>
      <w:numFmt w:val="decimal"/>
      <w:lvlText w:val=""/>
      <w:lvlJc w:val="left"/>
    </w:lvl>
    <w:lvl w:ilvl="6" w:tplc="A242390C">
      <w:start w:val="1"/>
      <w:numFmt w:val="decimal"/>
      <w:lvlText w:val=""/>
      <w:lvlJc w:val="left"/>
    </w:lvl>
    <w:lvl w:ilvl="7" w:tplc="F8A80F8A">
      <w:start w:val="1"/>
      <w:numFmt w:val="decimal"/>
      <w:lvlText w:val=""/>
      <w:lvlJc w:val="left"/>
    </w:lvl>
    <w:lvl w:ilvl="8" w:tplc="97F043CE">
      <w:start w:val="1"/>
      <w:numFmt w:val="decimal"/>
      <w:lvlText w:val=""/>
      <w:lvlJc w:val="left"/>
    </w:lvl>
  </w:abstractNum>
  <w:abstractNum w:abstractNumId="8" w15:restartNumberingAfterBreak="0">
    <w:nsid w:val="3B073EE9"/>
    <w:multiLevelType w:val="multilevel"/>
    <w:tmpl w:val="56AEBC5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5BE5A61"/>
    <w:multiLevelType w:val="hybridMultilevel"/>
    <w:tmpl w:val="1E3C535A"/>
    <w:lvl w:ilvl="0" w:tplc="3CCCD0E8">
      <w:start w:val="1"/>
      <w:numFmt w:val="decimal"/>
      <w:lvlText w:val="%1."/>
      <w:lvlJc w:val="left"/>
      <w:pPr>
        <w:ind w:left="1440" w:hanging="360"/>
      </w:pPr>
    </w:lvl>
    <w:lvl w:ilvl="1" w:tplc="D2185B56">
      <w:start w:val="1"/>
      <w:numFmt w:val="lowerLetter"/>
      <w:lvlText w:val="%2."/>
      <w:lvlJc w:val="left"/>
      <w:pPr>
        <w:ind w:left="2160" w:hanging="360"/>
      </w:pPr>
    </w:lvl>
    <w:lvl w:ilvl="2" w:tplc="4B4AB84A">
      <w:start w:val="1"/>
      <w:numFmt w:val="lowerRoman"/>
      <w:lvlText w:val="%3."/>
      <w:lvlJc w:val="right"/>
      <w:pPr>
        <w:ind w:left="2880" w:hanging="180"/>
      </w:pPr>
    </w:lvl>
    <w:lvl w:ilvl="3" w:tplc="840AF4EA">
      <w:start w:val="1"/>
      <w:numFmt w:val="decimal"/>
      <w:lvlText w:val="%4."/>
      <w:lvlJc w:val="left"/>
      <w:pPr>
        <w:ind w:left="3600" w:hanging="360"/>
      </w:pPr>
    </w:lvl>
    <w:lvl w:ilvl="4" w:tplc="5D260AA0">
      <w:start w:val="1"/>
      <w:numFmt w:val="lowerLetter"/>
      <w:lvlText w:val="%5."/>
      <w:lvlJc w:val="left"/>
      <w:pPr>
        <w:ind w:left="4320" w:hanging="360"/>
      </w:pPr>
    </w:lvl>
    <w:lvl w:ilvl="5" w:tplc="0B16CE12">
      <w:start w:val="1"/>
      <w:numFmt w:val="lowerRoman"/>
      <w:lvlText w:val="%6."/>
      <w:lvlJc w:val="right"/>
      <w:pPr>
        <w:ind w:left="5040" w:hanging="180"/>
      </w:pPr>
    </w:lvl>
    <w:lvl w:ilvl="6" w:tplc="41FE3D9A">
      <w:start w:val="1"/>
      <w:numFmt w:val="decimal"/>
      <w:lvlText w:val="%7."/>
      <w:lvlJc w:val="left"/>
      <w:pPr>
        <w:ind w:left="5760" w:hanging="360"/>
      </w:pPr>
    </w:lvl>
    <w:lvl w:ilvl="7" w:tplc="B05419C6">
      <w:start w:val="1"/>
      <w:numFmt w:val="lowerLetter"/>
      <w:lvlText w:val="%8."/>
      <w:lvlJc w:val="left"/>
      <w:pPr>
        <w:ind w:left="6480" w:hanging="360"/>
      </w:pPr>
    </w:lvl>
    <w:lvl w:ilvl="8" w:tplc="3EC2F37C">
      <w:start w:val="1"/>
      <w:numFmt w:val="lowerRoman"/>
      <w:lvlText w:val="%9."/>
      <w:lvlJc w:val="right"/>
      <w:pPr>
        <w:ind w:left="7200" w:hanging="180"/>
      </w:pPr>
    </w:lvl>
  </w:abstractNum>
  <w:abstractNum w:abstractNumId="10" w15:restartNumberingAfterBreak="0">
    <w:nsid w:val="4F9E3435"/>
    <w:multiLevelType w:val="hybridMultilevel"/>
    <w:tmpl w:val="EBACB986"/>
    <w:lvl w:ilvl="0" w:tplc="FA24D616">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8B2947"/>
    <w:multiLevelType w:val="multilevel"/>
    <w:tmpl w:val="77F67300"/>
    <w:lvl w:ilvl="0">
      <w:start w:val="2"/>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DA0AAD"/>
    <w:multiLevelType w:val="multilevel"/>
    <w:tmpl w:val="891205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3F1E7D"/>
    <w:multiLevelType w:val="hybridMultilevel"/>
    <w:tmpl w:val="CEA2D424"/>
    <w:lvl w:ilvl="0" w:tplc="2572D9B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583B0FEB"/>
    <w:multiLevelType w:val="hybridMultilevel"/>
    <w:tmpl w:val="D11227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B2C6920"/>
    <w:multiLevelType w:val="multilevel"/>
    <w:tmpl w:val="7612F28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3842E1"/>
    <w:multiLevelType w:val="multilevel"/>
    <w:tmpl w:val="35F0A182"/>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7" w15:restartNumberingAfterBreak="0">
    <w:nsid w:val="5F6C7CDD"/>
    <w:multiLevelType w:val="hybridMultilevel"/>
    <w:tmpl w:val="FAAAE914"/>
    <w:lvl w:ilvl="0" w:tplc="3276248C">
      <w:start w:val="1"/>
      <w:numFmt w:val="decimal"/>
      <w:lvlText w:val="%1."/>
      <w:lvlJc w:val="left"/>
      <w:pPr>
        <w:ind w:left="2160" w:hanging="360"/>
      </w:pPr>
    </w:lvl>
    <w:lvl w:ilvl="1" w:tplc="82AEAB9C">
      <w:start w:val="1"/>
      <w:numFmt w:val="lowerLetter"/>
      <w:lvlText w:val="%2."/>
      <w:lvlJc w:val="left"/>
      <w:pPr>
        <w:ind w:left="2880" w:hanging="360"/>
      </w:pPr>
    </w:lvl>
    <w:lvl w:ilvl="2" w:tplc="266A1818">
      <w:start w:val="1"/>
      <w:numFmt w:val="lowerRoman"/>
      <w:lvlText w:val="%3."/>
      <w:lvlJc w:val="right"/>
      <w:pPr>
        <w:ind w:left="3600" w:hanging="180"/>
      </w:pPr>
    </w:lvl>
    <w:lvl w:ilvl="3" w:tplc="D18C8F4C">
      <w:start w:val="1"/>
      <w:numFmt w:val="decimal"/>
      <w:lvlText w:val="%4."/>
      <w:lvlJc w:val="left"/>
      <w:pPr>
        <w:ind w:left="4320" w:hanging="360"/>
      </w:pPr>
    </w:lvl>
    <w:lvl w:ilvl="4" w:tplc="0316CDB4">
      <w:start w:val="1"/>
      <w:numFmt w:val="lowerLetter"/>
      <w:lvlText w:val="%5."/>
      <w:lvlJc w:val="left"/>
      <w:pPr>
        <w:ind w:left="5040" w:hanging="360"/>
      </w:pPr>
    </w:lvl>
    <w:lvl w:ilvl="5" w:tplc="1D5A6C3E">
      <w:start w:val="1"/>
      <w:numFmt w:val="lowerRoman"/>
      <w:lvlText w:val="%6."/>
      <w:lvlJc w:val="right"/>
      <w:pPr>
        <w:ind w:left="5760" w:hanging="180"/>
      </w:pPr>
    </w:lvl>
    <w:lvl w:ilvl="6" w:tplc="1CE4C0BC">
      <w:start w:val="1"/>
      <w:numFmt w:val="decimal"/>
      <w:lvlText w:val="%7."/>
      <w:lvlJc w:val="left"/>
      <w:pPr>
        <w:ind w:left="6480" w:hanging="360"/>
      </w:pPr>
    </w:lvl>
    <w:lvl w:ilvl="7" w:tplc="6DD27E56">
      <w:start w:val="1"/>
      <w:numFmt w:val="lowerLetter"/>
      <w:lvlText w:val="%8."/>
      <w:lvlJc w:val="left"/>
      <w:pPr>
        <w:ind w:left="7200" w:hanging="360"/>
      </w:pPr>
    </w:lvl>
    <w:lvl w:ilvl="8" w:tplc="0EC27176">
      <w:start w:val="1"/>
      <w:numFmt w:val="lowerRoman"/>
      <w:lvlText w:val="%9."/>
      <w:lvlJc w:val="right"/>
      <w:pPr>
        <w:ind w:left="7920" w:hanging="180"/>
      </w:pPr>
    </w:lvl>
  </w:abstractNum>
  <w:abstractNum w:abstractNumId="18" w15:restartNumberingAfterBreak="0">
    <w:nsid w:val="66010C99"/>
    <w:multiLevelType w:val="hybridMultilevel"/>
    <w:tmpl w:val="FAC87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29582A"/>
    <w:multiLevelType w:val="hybridMultilevel"/>
    <w:tmpl w:val="2F984380"/>
    <w:lvl w:ilvl="0" w:tplc="076E663C">
      <w:start w:val="1"/>
      <w:numFmt w:val="decimal"/>
      <w:lvlText w:val="%1."/>
      <w:lvlJc w:val="left"/>
      <w:pPr>
        <w:ind w:left="720" w:hanging="360"/>
      </w:pPr>
      <w:rPr>
        <w:rFonts w:hint="default"/>
      </w:rPr>
    </w:lvl>
    <w:lvl w:ilvl="1" w:tplc="88F00044">
      <w:start w:val="1"/>
      <w:numFmt w:val="lowerLetter"/>
      <w:lvlText w:val="%2."/>
      <w:lvlJc w:val="left"/>
      <w:pPr>
        <w:ind w:left="1440" w:hanging="360"/>
      </w:pPr>
    </w:lvl>
    <w:lvl w:ilvl="2" w:tplc="7884F8AA">
      <w:start w:val="1"/>
      <w:numFmt w:val="lowerRoman"/>
      <w:lvlText w:val="%3."/>
      <w:lvlJc w:val="right"/>
      <w:pPr>
        <w:ind w:left="2160" w:hanging="180"/>
      </w:pPr>
    </w:lvl>
    <w:lvl w:ilvl="3" w:tplc="52F4D5F2">
      <w:start w:val="1"/>
      <w:numFmt w:val="decimal"/>
      <w:lvlText w:val="%4."/>
      <w:lvlJc w:val="left"/>
      <w:pPr>
        <w:ind w:left="2880" w:hanging="360"/>
      </w:pPr>
    </w:lvl>
    <w:lvl w:ilvl="4" w:tplc="4928F498">
      <w:start w:val="1"/>
      <w:numFmt w:val="lowerLetter"/>
      <w:lvlText w:val="%5."/>
      <w:lvlJc w:val="left"/>
      <w:pPr>
        <w:ind w:left="3600" w:hanging="360"/>
      </w:pPr>
    </w:lvl>
    <w:lvl w:ilvl="5" w:tplc="075C9C3A">
      <w:start w:val="1"/>
      <w:numFmt w:val="lowerRoman"/>
      <w:lvlText w:val="%6."/>
      <w:lvlJc w:val="right"/>
      <w:pPr>
        <w:ind w:left="4320" w:hanging="180"/>
      </w:pPr>
    </w:lvl>
    <w:lvl w:ilvl="6" w:tplc="C2605B84">
      <w:start w:val="1"/>
      <w:numFmt w:val="decimal"/>
      <w:lvlText w:val="%7."/>
      <w:lvlJc w:val="left"/>
      <w:pPr>
        <w:ind w:left="5040" w:hanging="360"/>
      </w:pPr>
    </w:lvl>
    <w:lvl w:ilvl="7" w:tplc="3E5496BA">
      <w:start w:val="1"/>
      <w:numFmt w:val="lowerLetter"/>
      <w:lvlText w:val="%8."/>
      <w:lvlJc w:val="left"/>
      <w:pPr>
        <w:ind w:left="5760" w:hanging="360"/>
      </w:pPr>
    </w:lvl>
    <w:lvl w:ilvl="8" w:tplc="E84C5366">
      <w:start w:val="1"/>
      <w:numFmt w:val="lowerRoman"/>
      <w:lvlText w:val="%9."/>
      <w:lvlJc w:val="right"/>
      <w:pPr>
        <w:ind w:left="6480" w:hanging="180"/>
      </w:pPr>
    </w:lvl>
  </w:abstractNum>
  <w:abstractNum w:abstractNumId="20" w15:restartNumberingAfterBreak="0">
    <w:nsid w:val="7C6572A1"/>
    <w:multiLevelType w:val="hybridMultilevel"/>
    <w:tmpl w:val="C882C68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17"/>
  </w:num>
  <w:num w:numId="3">
    <w:abstractNumId w:val="4"/>
  </w:num>
  <w:num w:numId="4">
    <w:abstractNumId w:val="16"/>
  </w:num>
  <w:num w:numId="5">
    <w:abstractNumId w:val="7"/>
  </w:num>
  <w:num w:numId="6">
    <w:abstractNumId w:val="5"/>
  </w:num>
  <w:num w:numId="7">
    <w:abstractNumId w:val="2"/>
  </w:num>
  <w:num w:numId="8">
    <w:abstractNumId w:val="12"/>
  </w:num>
  <w:num w:numId="9">
    <w:abstractNumId w:val="20"/>
  </w:num>
  <w:num w:numId="10">
    <w:abstractNumId w:val="14"/>
  </w:num>
  <w:num w:numId="11">
    <w:abstractNumId w:val="11"/>
  </w:num>
  <w:num w:numId="12">
    <w:abstractNumId w:val="3"/>
  </w:num>
  <w:num w:numId="13">
    <w:abstractNumId w:val="13"/>
  </w:num>
  <w:num w:numId="14">
    <w:abstractNumId w:val="10"/>
  </w:num>
  <w:num w:numId="15">
    <w:abstractNumId w:val="6"/>
  </w:num>
  <w:num w:numId="16">
    <w:abstractNumId w:val="18"/>
  </w:num>
  <w:num w:numId="17">
    <w:abstractNumId w:val="1"/>
  </w:num>
  <w:num w:numId="18">
    <w:abstractNumId w:val="15"/>
  </w:num>
  <w:num w:numId="19">
    <w:abstractNumId w:val="0"/>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5E"/>
    <w:rsid w:val="00082554"/>
    <w:rsid w:val="000C1ABB"/>
    <w:rsid w:val="0013315E"/>
    <w:rsid w:val="001D22FA"/>
    <w:rsid w:val="00242DAA"/>
    <w:rsid w:val="00263CF6"/>
    <w:rsid w:val="00300B18"/>
    <w:rsid w:val="0038478F"/>
    <w:rsid w:val="00401FD1"/>
    <w:rsid w:val="004040BE"/>
    <w:rsid w:val="0060014E"/>
    <w:rsid w:val="00662B9C"/>
    <w:rsid w:val="007F2EAF"/>
    <w:rsid w:val="00877816"/>
    <w:rsid w:val="008D2C21"/>
    <w:rsid w:val="00910C90"/>
    <w:rsid w:val="00A77924"/>
    <w:rsid w:val="00AF351A"/>
    <w:rsid w:val="00CF17AA"/>
    <w:rsid w:val="00D70427"/>
    <w:rsid w:val="00D7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311717C-C4A6-461A-BF0F-A80B648B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pPr>
      <w:keepNext/>
      <w:jc w:val="center"/>
      <w:outlineLvl w:val="0"/>
    </w:pPr>
    <w:rPr>
      <w:b/>
      <w:bCs/>
    </w:rPr>
  </w:style>
  <w:style w:type="paragraph" w:styleId="20">
    <w:name w:val="heading 2"/>
    <w:basedOn w:val="a0"/>
    <w:next w:val="a0"/>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21">
    <w:name w:val="Заголовок 2 Знак"/>
    <w:basedOn w:val="a1"/>
    <w:link w:val="20"/>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after="200"/>
    </w:p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0"/>
    <w:link w:val="ac"/>
    <w:uiPriority w:val="99"/>
    <w:unhideWhenUsed/>
    <w:pPr>
      <w:tabs>
        <w:tab w:val="center" w:pos="7143"/>
        <w:tab w:val="right" w:pos="14287"/>
      </w:tabs>
    </w:pPr>
  </w:style>
  <w:style w:type="character" w:customStyle="1" w:styleId="ac">
    <w:name w:val="Верхний колонтитул Знак"/>
    <w:basedOn w:val="a1"/>
    <w:link w:val="ab"/>
    <w:uiPriority w:val="99"/>
  </w:style>
  <w:style w:type="paragraph" w:styleId="ad">
    <w:name w:val="footer"/>
    <w:basedOn w:val="a0"/>
    <w:link w:val="ae"/>
    <w:uiPriority w:val="99"/>
    <w:unhideWhenUsed/>
    <w:pPr>
      <w:tabs>
        <w:tab w:val="center" w:pos="7143"/>
        <w:tab w:val="right" w:pos="14287"/>
      </w:tabs>
    </w:pPr>
  </w:style>
  <w:style w:type="character" w:customStyle="1" w:styleId="FooterChar">
    <w:name w:val="Footer Char"/>
    <w:basedOn w:val="a1"/>
    <w:uiPriority w:val="99"/>
  </w:style>
  <w:style w:type="paragraph" w:styleId="af">
    <w:name w:val="caption"/>
    <w:basedOn w:val="a0"/>
    <w:next w:val="a0"/>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0"/>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1"/>
    <w:uiPriority w:val="99"/>
    <w:unhideWhenUsed/>
    <w:rPr>
      <w:vertAlign w:val="superscript"/>
    </w:rPr>
  </w:style>
  <w:style w:type="paragraph" w:styleId="af5">
    <w:name w:val="endnote text"/>
    <w:basedOn w:val="a0"/>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8">
    <w:name w:val="TOC Heading"/>
    <w:uiPriority w:val="39"/>
    <w:unhideWhenUsed/>
  </w:style>
  <w:style w:type="paragraph" w:styleId="af9">
    <w:name w:val="table of figures"/>
    <w:basedOn w:val="a0"/>
    <w:next w:val="a0"/>
    <w:uiPriority w:val="99"/>
    <w:unhideWhenUsed/>
  </w:style>
  <w:style w:type="character" w:customStyle="1" w:styleId="10">
    <w:name w:val="Заголовок 1 Знак"/>
    <w:basedOn w:val="a1"/>
    <w:link w:val="1"/>
    <w:rPr>
      <w:rFonts w:ascii="Times New Roman" w:eastAsia="Times New Roman" w:hAnsi="Times New Roman" w:cs="Times New Roman"/>
      <w:b/>
      <w:bCs/>
      <w:sz w:val="24"/>
      <w:szCs w:val="24"/>
      <w:lang w:eastAsia="ru-RU"/>
    </w:rPr>
  </w:style>
  <w:style w:type="paragraph" w:styleId="afa">
    <w:name w:val="List Paragraph"/>
    <w:basedOn w:val="a0"/>
    <w:uiPriority w:val="34"/>
    <w:qFormat/>
    <w:pPr>
      <w:ind w:left="720"/>
      <w:contextualSpacing/>
    </w:pPr>
  </w:style>
  <w:style w:type="paragraph" w:customStyle="1" w:styleId="afb">
    <w:name w:val="дата МФЦ"/>
    <w:basedOn w:val="a0"/>
    <w:qFormat/>
    <w:rPr>
      <w:rFonts w:ascii="Arial" w:eastAsia="MS Mincho" w:hAnsi="Arial"/>
      <w:color w:val="000000"/>
      <w:sz w:val="18"/>
    </w:rPr>
  </w:style>
  <w:style w:type="character" w:customStyle="1" w:styleId="afc">
    <w:name w:val="Основной текст_"/>
    <w:basedOn w:val="a1"/>
    <w:link w:val="13"/>
    <w:rPr>
      <w:rFonts w:ascii="Times New Roman" w:eastAsia="Times New Roman" w:hAnsi="Times New Roman"/>
      <w:shd w:val="clear" w:color="auto" w:fill="FFFFFF"/>
    </w:rPr>
  </w:style>
  <w:style w:type="paragraph" w:customStyle="1" w:styleId="13">
    <w:name w:val="Основной текст1"/>
    <w:basedOn w:val="a0"/>
    <w:link w:val="afc"/>
    <w:pPr>
      <w:widowControl w:val="0"/>
      <w:shd w:val="clear" w:color="auto" w:fill="FFFFFF"/>
      <w:spacing w:after="280"/>
      <w:ind w:firstLine="400"/>
    </w:pPr>
    <w:rPr>
      <w:rFonts w:cstheme="minorBidi"/>
      <w:sz w:val="22"/>
      <w:szCs w:val="22"/>
      <w:lang w:eastAsia="en-US"/>
    </w:rPr>
  </w:style>
  <w:style w:type="character" w:styleId="afd">
    <w:name w:val="Strong"/>
    <w:basedOn w:val="a1"/>
    <w:qFormat/>
    <w:rPr>
      <w:b/>
      <w:bCs/>
    </w:rPr>
  </w:style>
  <w:style w:type="paragraph" w:styleId="afe">
    <w:name w:val="Balloon Text"/>
    <w:basedOn w:val="a0"/>
    <w:link w:val="aff"/>
    <w:uiPriority w:val="99"/>
    <w:semiHidden/>
    <w:unhideWhenUsed/>
    <w:rPr>
      <w:rFonts w:ascii="Tahoma" w:hAnsi="Tahoma" w:cs="Tahoma"/>
      <w:sz w:val="16"/>
      <w:szCs w:val="16"/>
    </w:rPr>
  </w:style>
  <w:style w:type="character" w:customStyle="1" w:styleId="aff">
    <w:name w:val="Текст выноски Знак"/>
    <w:basedOn w:val="a1"/>
    <w:link w:val="afe"/>
    <w:uiPriority w:val="99"/>
    <w:semiHidden/>
    <w:rPr>
      <w:rFonts w:ascii="Tahoma" w:eastAsia="Times New Roman" w:hAnsi="Tahoma" w:cs="Tahoma"/>
      <w:sz w:val="16"/>
      <w:szCs w:val="16"/>
      <w:lang w:eastAsia="ru-RU"/>
    </w:rPr>
  </w:style>
  <w:style w:type="paragraph" w:styleId="aff0">
    <w:name w:val="Normal (Web)"/>
    <w:basedOn w:val="a0"/>
    <w:rsid w:val="00263CF6"/>
    <w:pPr>
      <w:spacing w:before="100" w:beforeAutospacing="1" w:after="100" w:afterAutospacing="1"/>
    </w:pPr>
  </w:style>
  <w:style w:type="paragraph" w:styleId="aff1">
    <w:name w:val="Body Text"/>
    <w:basedOn w:val="a0"/>
    <w:link w:val="aff2"/>
    <w:rsid w:val="00263CF6"/>
    <w:pPr>
      <w:spacing w:after="120"/>
    </w:pPr>
  </w:style>
  <w:style w:type="character" w:customStyle="1" w:styleId="aff2">
    <w:name w:val="Основной текст Знак"/>
    <w:basedOn w:val="a1"/>
    <w:link w:val="aff1"/>
    <w:rsid w:val="00263CF6"/>
    <w:rPr>
      <w:rFonts w:ascii="Times New Roman" w:eastAsia="Times New Roman" w:hAnsi="Times New Roman" w:cs="Times New Roman"/>
      <w:sz w:val="24"/>
      <w:szCs w:val="24"/>
      <w:lang w:eastAsia="ru-RU"/>
    </w:rPr>
  </w:style>
  <w:style w:type="paragraph" w:styleId="a">
    <w:name w:val="List Number"/>
    <w:basedOn w:val="a0"/>
    <w:uiPriority w:val="99"/>
    <w:rsid w:val="00263CF6"/>
    <w:pPr>
      <w:numPr>
        <w:numId w:val="7"/>
      </w:numPr>
      <w:spacing w:line="360" w:lineRule="auto"/>
      <w:ind w:left="0" w:firstLine="720"/>
      <w:jc w:val="both"/>
    </w:pPr>
    <w:rPr>
      <w:sz w:val="28"/>
    </w:rPr>
  </w:style>
  <w:style w:type="paragraph" w:styleId="2">
    <w:name w:val="List Number 2"/>
    <w:basedOn w:val="a0"/>
    <w:uiPriority w:val="99"/>
    <w:semiHidden/>
    <w:rsid w:val="00263CF6"/>
    <w:pPr>
      <w:numPr>
        <w:ilvl w:val="1"/>
        <w:numId w:val="7"/>
      </w:numPr>
      <w:spacing w:line="360" w:lineRule="auto"/>
      <w:ind w:left="720" w:firstLine="771"/>
      <w:jc w:val="both"/>
    </w:pPr>
    <w:rPr>
      <w:sz w:val="28"/>
    </w:rPr>
  </w:style>
  <w:style w:type="character" w:customStyle="1" w:styleId="14">
    <w:name w:val="Заголовок №1_"/>
    <w:link w:val="15"/>
    <w:rsid w:val="00A77924"/>
    <w:rPr>
      <w:rFonts w:ascii="Times New Roman" w:eastAsia="Times New Roman" w:hAnsi="Times New Roman"/>
      <w:b/>
      <w:bCs/>
      <w:shd w:val="clear" w:color="auto" w:fill="FFFFFF"/>
    </w:rPr>
  </w:style>
  <w:style w:type="paragraph" w:customStyle="1" w:styleId="15">
    <w:name w:val="Заголовок №1"/>
    <w:basedOn w:val="a0"/>
    <w:link w:val="14"/>
    <w:rsid w:val="00A77924"/>
    <w:pPr>
      <w:widowControl w:val="0"/>
      <w:shd w:val="clear" w:color="auto" w:fill="FFFFFF"/>
      <w:spacing w:after="280"/>
      <w:jc w:val="center"/>
      <w:outlineLvl w:val="0"/>
    </w:pPr>
    <w:rPr>
      <w:rFonts w:cstheme="minorBidi"/>
      <w:b/>
      <w:bCs/>
      <w:sz w:val="22"/>
      <w:szCs w:val="22"/>
      <w:lang w:eastAsia="en-US"/>
    </w:rPr>
  </w:style>
  <w:style w:type="character" w:customStyle="1" w:styleId="aff3">
    <w:name w:val="Другое_"/>
    <w:link w:val="aff4"/>
    <w:rsid w:val="00A77924"/>
    <w:rPr>
      <w:rFonts w:ascii="Times New Roman" w:eastAsia="Times New Roman" w:hAnsi="Times New Roman" w:cs="Times New Roman"/>
      <w:sz w:val="16"/>
      <w:szCs w:val="16"/>
      <w:shd w:val="clear" w:color="auto" w:fill="FFFFFF"/>
    </w:rPr>
  </w:style>
  <w:style w:type="paragraph" w:customStyle="1" w:styleId="aff4">
    <w:name w:val="Другое"/>
    <w:basedOn w:val="a0"/>
    <w:link w:val="aff3"/>
    <w:rsid w:val="00A77924"/>
    <w:pPr>
      <w:widowControl w:val="0"/>
      <w:shd w:val="clear" w:color="auto" w:fill="FFFFFF"/>
      <w:ind w:left="260"/>
    </w:pPr>
    <w:rPr>
      <w:sz w:val="16"/>
      <w:szCs w:val="16"/>
      <w:lang w:eastAsia="en-US"/>
    </w:rPr>
  </w:style>
  <w:style w:type="table" w:customStyle="1" w:styleId="16">
    <w:name w:val="Сетка таблицы1"/>
    <w:basedOn w:val="a2"/>
    <w:next w:val="af0"/>
    <w:uiPriority w:val="59"/>
    <w:rsid w:val="00A7792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2"/>
    <w:next w:val="af0"/>
    <w:uiPriority w:val="59"/>
    <w:rsid w:val="00A7792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2042EFC73962BA7A76E8901A1F6992DA102B4C66D47E7FBAD5105CFD24444C8C01EFA5DB87AF654K4p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6378</Words>
  <Characters>36361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МФЦ Ильинское</cp:lastModifiedBy>
  <cp:revision>2</cp:revision>
  <dcterms:created xsi:type="dcterms:W3CDTF">2024-10-03T08:11:00Z</dcterms:created>
  <dcterms:modified xsi:type="dcterms:W3CDTF">2024-10-03T08:11:00Z</dcterms:modified>
</cp:coreProperties>
</file>