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1D9" w:rsidRDefault="002521D9" w:rsidP="002521D9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2521D9" w:rsidRPr="002521D9" w:rsidRDefault="002521D9" w:rsidP="002521D9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21D9">
        <w:rPr>
          <w:rFonts w:ascii="Times New Roman" w:hAnsi="Times New Roman" w:cs="Times New Roman"/>
          <w:b/>
          <w:sz w:val="24"/>
          <w:szCs w:val="24"/>
        </w:rPr>
        <w:t>Формы предоставления информации, подлежащей раскрытию, организациями, осуществляющими холодное водоснабжение</w:t>
      </w:r>
    </w:p>
    <w:p w:rsidR="002521D9" w:rsidRPr="002521D9" w:rsidRDefault="002521D9" w:rsidP="002521D9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21D9" w:rsidRPr="002521D9" w:rsidRDefault="002521D9" w:rsidP="002521D9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2521D9">
        <w:rPr>
          <w:rFonts w:ascii="Times New Roman" w:hAnsi="Times New Roman" w:cs="Times New Roman"/>
          <w:sz w:val="24"/>
          <w:szCs w:val="24"/>
        </w:rPr>
        <w:t>Форма 2.1. Общая информация о регулируемой организации</w:t>
      </w:r>
    </w:p>
    <w:p w:rsidR="002521D9" w:rsidRPr="002521D9" w:rsidRDefault="002521D9" w:rsidP="002521D9">
      <w:pPr>
        <w:pStyle w:val="a4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280"/>
        <w:gridCol w:w="3792"/>
      </w:tblGrid>
      <w:tr w:rsidR="002521D9" w:rsidRPr="002521D9" w:rsidTr="00E934D7">
        <w:trPr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Фирменное наименование юридического лица (согласно уставу регулируемой организации)</w:t>
            </w:r>
          </w:p>
        </w:tc>
        <w:tc>
          <w:tcPr>
            <w:tcW w:w="3792" w:type="dxa"/>
          </w:tcPr>
          <w:p w:rsidR="002521D9" w:rsidRPr="002521D9" w:rsidRDefault="002521D9" w:rsidP="0041794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унитарное </w:t>
            </w:r>
            <w:proofErr w:type="gramStart"/>
            <w:r w:rsidRPr="002521D9">
              <w:rPr>
                <w:rFonts w:ascii="Times New Roman" w:hAnsi="Times New Roman" w:cs="Times New Roman"/>
                <w:sz w:val="24"/>
                <w:szCs w:val="24"/>
              </w:rPr>
              <w:t xml:space="preserve">предприятие </w:t>
            </w:r>
            <w:r w:rsidR="0041794B">
              <w:rPr>
                <w:rFonts w:ascii="Times New Roman" w:hAnsi="Times New Roman" w:cs="Times New Roman"/>
                <w:sz w:val="24"/>
                <w:szCs w:val="24"/>
              </w:rPr>
              <w:t xml:space="preserve"> районное</w:t>
            </w:r>
            <w:proofErr w:type="gramEnd"/>
            <w:r w:rsidR="0041794B">
              <w:rPr>
                <w:rFonts w:ascii="Times New Roman" w:hAnsi="Times New Roman" w:cs="Times New Roman"/>
                <w:sz w:val="24"/>
                <w:szCs w:val="24"/>
              </w:rPr>
              <w:t xml:space="preserve"> многоотраслевое производственное объединение жилищно-коммунального хозяйства  Ильинского муниципального района</w:t>
            </w:r>
          </w:p>
        </w:tc>
      </w:tr>
      <w:tr w:rsidR="002521D9" w:rsidRPr="002521D9" w:rsidTr="00E934D7">
        <w:trPr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Фамилия, имя и отчество руководителя регулируемой организации</w:t>
            </w:r>
          </w:p>
        </w:tc>
        <w:tc>
          <w:tcPr>
            <w:tcW w:w="3792" w:type="dxa"/>
          </w:tcPr>
          <w:p w:rsidR="002521D9" w:rsidRPr="002521D9" w:rsidRDefault="002521D9" w:rsidP="0041794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Директор-</w:t>
            </w:r>
            <w:r w:rsidR="0041794B">
              <w:rPr>
                <w:rFonts w:ascii="Times New Roman" w:hAnsi="Times New Roman" w:cs="Times New Roman"/>
                <w:sz w:val="24"/>
                <w:szCs w:val="24"/>
              </w:rPr>
              <w:t>Морозов Андрей Михайлович</w:t>
            </w:r>
          </w:p>
        </w:tc>
      </w:tr>
      <w:tr w:rsidR="002521D9" w:rsidRPr="002521D9" w:rsidTr="00E934D7">
        <w:trPr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номер, дата его присвоения и наименование органа, принявшего решение о регистрации,             в соответствии со свидетельством о государственной регистрации в качестве юридического лица</w:t>
            </w:r>
          </w:p>
        </w:tc>
        <w:tc>
          <w:tcPr>
            <w:tcW w:w="3792" w:type="dxa"/>
          </w:tcPr>
          <w:p w:rsidR="002521D9" w:rsidRPr="002521D9" w:rsidRDefault="00EA4AA9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1023701625639</w:t>
            </w:r>
          </w:p>
          <w:p w:rsidR="002521D9" w:rsidRPr="002521D9" w:rsidRDefault="00EA4AA9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2521D9" w:rsidRPr="002521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521D9" w:rsidRPr="002521D9">
              <w:rPr>
                <w:rFonts w:ascii="Times New Roman" w:hAnsi="Times New Roman" w:cs="Times New Roman"/>
                <w:sz w:val="24"/>
                <w:szCs w:val="24"/>
              </w:rPr>
              <w:t>.200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521D9" w:rsidRPr="002521D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2521D9" w:rsidRPr="002521D9" w:rsidRDefault="002521D9" w:rsidP="00EA4AA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 xml:space="preserve">Межрайонная инспекция </w:t>
            </w:r>
            <w:r w:rsidR="00EA4AA9">
              <w:rPr>
                <w:rFonts w:ascii="Times New Roman" w:hAnsi="Times New Roman" w:cs="Times New Roman"/>
                <w:sz w:val="24"/>
                <w:szCs w:val="24"/>
              </w:rPr>
              <w:t>МНС РФ</w:t>
            </w: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EA4AA9"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 xml:space="preserve"> по Ивановской области</w:t>
            </w:r>
          </w:p>
        </w:tc>
      </w:tr>
      <w:tr w:rsidR="002521D9" w:rsidRPr="002521D9" w:rsidTr="00E934D7">
        <w:trPr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Почтовый адрес регулируемой организации</w:t>
            </w:r>
          </w:p>
        </w:tc>
        <w:tc>
          <w:tcPr>
            <w:tcW w:w="3792" w:type="dxa"/>
          </w:tcPr>
          <w:p w:rsidR="002521D9" w:rsidRPr="002521D9" w:rsidRDefault="00EA4AA9" w:rsidP="00EA4AA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 xml:space="preserve">155060, Ивановская область, </w:t>
            </w:r>
            <w:proofErr w:type="spellStart"/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п.Ильинское-Хованское</w:t>
            </w:r>
            <w:proofErr w:type="spellEnd"/>
            <w:r w:rsidRPr="002521D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Луговая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 3А</w:t>
            </w:r>
          </w:p>
        </w:tc>
      </w:tr>
      <w:tr w:rsidR="002521D9" w:rsidRPr="002521D9" w:rsidTr="00E934D7">
        <w:trPr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Адрес фактического местонахождения органов управления регулируемой организации</w:t>
            </w:r>
          </w:p>
        </w:tc>
        <w:tc>
          <w:tcPr>
            <w:tcW w:w="3792" w:type="dxa"/>
          </w:tcPr>
          <w:p w:rsidR="002521D9" w:rsidRPr="002521D9" w:rsidRDefault="002521D9" w:rsidP="00EA4AA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 xml:space="preserve">155060, Ивановская область, </w:t>
            </w:r>
            <w:proofErr w:type="spellStart"/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п.Ильинское-Хованское</w:t>
            </w:r>
            <w:proofErr w:type="spellEnd"/>
            <w:r w:rsidRPr="002521D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41794B">
              <w:rPr>
                <w:rFonts w:ascii="Times New Roman" w:hAnsi="Times New Roman" w:cs="Times New Roman"/>
                <w:sz w:val="24"/>
                <w:szCs w:val="24"/>
              </w:rPr>
              <w:t>Луговая</w:t>
            </w:r>
            <w:proofErr w:type="spellEnd"/>
            <w:r w:rsidR="0041794B">
              <w:rPr>
                <w:rFonts w:ascii="Times New Roman" w:hAnsi="Times New Roman" w:cs="Times New Roman"/>
                <w:sz w:val="24"/>
                <w:szCs w:val="24"/>
              </w:rPr>
              <w:t>, д. 3</w:t>
            </w:r>
            <w:r w:rsidR="00EA4AA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2521D9" w:rsidRPr="002521D9" w:rsidTr="00E934D7">
        <w:trPr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Контактные телефоны</w:t>
            </w:r>
          </w:p>
        </w:tc>
        <w:tc>
          <w:tcPr>
            <w:tcW w:w="3792" w:type="dxa"/>
          </w:tcPr>
          <w:p w:rsidR="002521D9" w:rsidRPr="002521D9" w:rsidRDefault="002521D9" w:rsidP="0041794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8(49353)2-</w:t>
            </w:r>
            <w:r w:rsidR="0041794B">
              <w:rPr>
                <w:rFonts w:ascii="Times New Roman" w:hAnsi="Times New Roman" w:cs="Times New Roman"/>
                <w:sz w:val="24"/>
                <w:szCs w:val="24"/>
              </w:rPr>
              <w:t>12-45</w:t>
            </w:r>
          </w:p>
        </w:tc>
      </w:tr>
      <w:tr w:rsidR="002521D9" w:rsidRPr="002521D9" w:rsidTr="00E934D7">
        <w:trPr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Официальный сайт регулируемой организации         в сети «Интернет»</w:t>
            </w:r>
          </w:p>
        </w:tc>
        <w:tc>
          <w:tcPr>
            <w:tcW w:w="3792" w:type="dxa"/>
          </w:tcPr>
          <w:p w:rsidR="002521D9" w:rsidRPr="002521D9" w:rsidRDefault="002521D9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  <w:tr w:rsidR="002521D9" w:rsidRPr="002521D9" w:rsidTr="00E934D7">
        <w:trPr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 регулируемой организации</w:t>
            </w:r>
          </w:p>
        </w:tc>
        <w:tc>
          <w:tcPr>
            <w:tcW w:w="3792" w:type="dxa"/>
          </w:tcPr>
          <w:p w:rsidR="002521D9" w:rsidRPr="002521D9" w:rsidRDefault="0041794B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ilmupgkh</w:t>
            </w:r>
            <w:r w:rsidR="002521D9" w:rsidRPr="002521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@mail.ru</w:t>
            </w:r>
          </w:p>
        </w:tc>
      </w:tr>
      <w:tr w:rsidR="002521D9" w:rsidRPr="002521D9" w:rsidTr="00E934D7">
        <w:trPr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Режим работы регулируемой организации (абонентских отделов, сбытовых подразделений), в том числе часы работы диспетчерских служб</w:t>
            </w:r>
          </w:p>
        </w:tc>
        <w:tc>
          <w:tcPr>
            <w:tcW w:w="3792" w:type="dxa"/>
          </w:tcPr>
          <w:p w:rsidR="002521D9" w:rsidRPr="002521D9" w:rsidRDefault="002521D9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С 8-00 до 17-00, перерыв на обед с 13-00 до 14-00</w:t>
            </w:r>
          </w:p>
        </w:tc>
      </w:tr>
      <w:tr w:rsidR="002521D9" w:rsidRPr="002521D9" w:rsidTr="00E934D7">
        <w:trPr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Вид регулируемой деятельности</w:t>
            </w:r>
          </w:p>
        </w:tc>
        <w:tc>
          <w:tcPr>
            <w:tcW w:w="3792" w:type="dxa"/>
          </w:tcPr>
          <w:p w:rsidR="002521D9" w:rsidRPr="002521D9" w:rsidRDefault="002521D9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Холодное водоснабжение</w:t>
            </w:r>
          </w:p>
        </w:tc>
      </w:tr>
      <w:tr w:rsidR="002521D9" w:rsidRPr="002521D9" w:rsidTr="00E934D7">
        <w:trPr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Протяженность водопроводных сетей                      (в однотрубном исчислении) (километров)</w:t>
            </w:r>
          </w:p>
        </w:tc>
        <w:tc>
          <w:tcPr>
            <w:tcW w:w="3792" w:type="dxa"/>
          </w:tcPr>
          <w:p w:rsidR="002521D9" w:rsidRPr="002521D9" w:rsidRDefault="00206C9F" w:rsidP="00BF6B1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25,78</w:t>
            </w:r>
            <w:r w:rsidR="002521D9" w:rsidRPr="002521D9">
              <w:rPr>
                <w:rFonts w:ascii="Times New Roman" w:hAnsi="Times New Roman" w:cs="Times New Roman"/>
                <w:sz w:val="24"/>
                <w:szCs w:val="24"/>
              </w:rPr>
              <w:t xml:space="preserve"> км.</w:t>
            </w:r>
          </w:p>
        </w:tc>
      </w:tr>
      <w:tr w:rsidR="002521D9" w:rsidRPr="002521D9" w:rsidTr="00E934D7">
        <w:trPr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Количество скважин  (штук)</w:t>
            </w:r>
          </w:p>
        </w:tc>
        <w:tc>
          <w:tcPr>
            <w:tcW w:w="3792" w:type="dxa"/>
          </w:tcPr>
          <w:p w:rsidR="002521D9" w:rsidRPr="002521D9" w:rsidRDefault="00206C9F" w:rsidP="00BF6B1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035A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21D9" w:rsidRPr="002521D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</w:tr>
      <w:tr w:rsidR="002521D9" w:rsidRPr="002521D9" w:rsidTr="00E934D7">
        <w:trPr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Количество подкачивающих насосных станций (штук)</w:t>
            </w:r>
          </w:p>
        </w:tc>
        <w:tc>
          <w:tcPr>
            <w:tcW w:w="3792" w:type="dxa"/>
          </w:tcPr>
          <w:p w:rsidR="002521D9" w:rsidRPr="002521D9" w:rsidRDefault="002521D9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0A0DD1" w:rsidRDefault="000A0DD1" w:rsidP="000A0DD1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0A0DD1" w:rsidRDefault="000A0DD1" w:rsidP="000A0DD1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2521D9" w:rsidRPr="002521D9" w:rsidRDefault="002521D9" w:rsidP="000A0DD1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2521D9">
        <w:rPr>
          <w:rFonts w:ascii="Times New Roman" w:hAnsi="Times New Roman" w:cs="Times New Roman"/>
          <w:sz w:val="24"/>
          <w:szCs w:val="24"/>
        </w:rPr>
        <w:t>Форма 2.2. Информация о тарифе на питьевую воду (питьевое водоснабжение)</w:t>
      </w:r>
    </w:p>
    <w:p w:rsidR="002521D9" w:rsidRPr="002521D9" w:rsidRDefault="002521D9" w:rsidP="002521D9">
      <w:pPr>
        <w:pStyle w:val="a4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280"/>
        <w:gridCol w:w="3792"/>
      </w:tblGrid>
      <w:tr w:rsidR="002521D9" w:rsidRPr="002521D9" w:rsidTr="00E934D7">
        <w:trPr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Наименование органа регулирования, принявшего решение об утверждении тарифа на питьевую воду (питьевое водоснабжение)</w:t>
            </w:r>
          </w:p>
        </w:tc>
        <w:tc>
          <w:tcPr>
            <w:tcW w:w="3792" w:type="dxa"/>
          </w:tcPr>
          <w:p w:rsidR="001013AA" w:rsidRDefault="001013AA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Департамент </w:t>
            </w:r>
          </w:p>
          <w:p w:rsidR="001013AA" w:rsidRDefault="001013AA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энергетики и тарифов</w:t>
            </w:r>
          </w:p>
          <w:p w:rsidR="002521D9" w:rsidRPr="002521D9" w:rsidRDefault="002521D9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 xml:space="preserve"> Ивановской области</w:t>
            </w:r>
          </w:p>
        </w:tc>
      </w:tr>
      <w:tr w:rsidR="002521D9" w:rsidRPr="002521D9" w:rsidTr="00E934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0"/>
          <w:tblCellSpacing w:w="5" w:type="nil"/>
        </w:trPr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Реквизиты (дата, номер) решения об утверждении тарифа на питьевую воду           (питьевое водоснабжение)</w:t>
            </w:r>
          </w:p>
        </w:tc>
        <w:tc>
          <w:tcPr>
            <w:tcW w:w="37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1D9" w:rsidRPr="002521D9" w:rsidRDefault="001013AA" w:rsidP="00EA4AA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№ </w:t>
            </w:r>
            <w:r w:rsidR="00EA4AA9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2521D9" w:rsidRPr="002521D9">
              <w:rPr>
                <w:rFonts w:ascii="Times New Roman" w:hAnsi="Times New Roman" w:cs="Times New Roman"/>
                <w:sz w:val="24"/>
                <w:szCs w:val="24"/>
              </w:rPr>
              <w:t>-к/</w:t>
            </w:r>
            <w:r w:rsidR="00EA4AA9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 w:rsidR="00E849DE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9124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A4AA9">
              <w:rPr>
                <w:rFonts w:ascii="Times New Roman" w:hAnsi="Times New Roman" w:cs="Times New Roman"/>
                <w:sz w:val="24"/>
                <w:szCs w:val="24"/>
              </w:rPr>
              <w:t>8.12.2024г</w:t>
            </w:r>
          </w:p>
        </w:tc>
      </w:tr>
      <w:tr w:rsidR="002521D9" w:rsidRPr="002521D9" w:rsidTr="00E934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0"/>
          <w:tblCellSpacing w:w="5" w:type="nil"/>
        </w:trPr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Величина установленного тарифа на питьевую воду (питьевое водоснабжение)</w:t>
            </w:r>
          </w:p>
        </w:tc>
        <w:tc>
          <w:tcPr>
            <w:tcW w:w="37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72E" w:rsidRDefault="00BF6B19" w:rsidP="00BC572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6BA1">
              <w:rPr>
                <w:rFonts w:ascii="Times New Roman" w:hAnsi="Times New Roman" w:cs="Times New Roman"/>
                <w:sz w:val="24"/>
                <w:szCs w:val="24"/>
              </w:rPr>
              <w:t>Исаевское</w:t>
            </w:r>
            <w:proofErr w:type="spellEnd"/>
            <w:r w:rsidRPr="00716BA1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716BA1">
              <w:rPr>
                <w:rFonts w:ascii="Times New Roman" w:hAnsi="Times New Roman" w:cs="Times New Roman"/>
                <w:sz w:val="24"/>
                <w:szCs w:val="24"/>
              </w:rPr>
              <w:t>Щенниковское</w:t>
            </w:r>
            <w:proofErr w:type="spellEnd"/>
            <w:r w:rsidRPr="00716BA1">
              <w:rPr>
                <w:rFonts w:ascii="Times New Roman" w:hAnsi="Times New Roman" w:cs="Times New Roman"/>
                <w:sz w:val="24"/>
                <w:szCs w:val="24"/>
              </w:rPr>
              <w:t xml:space="preserve"> с/</w:t>
            </w:r>
            <w:proofErr w:type="spellStart"/>
            <w:r w:rsidRPr="00716BA1">
              <w:rPr>
                <w:rFonts w:ascii="Times New Roman" w:hAnsi="Times New Roman" w:cs="Times New Roman"/>
                <w:sz w:val="24"/>
                <w:szCs w:val="24"/>
              </w:rPr>
              <w:t>пос</w:t>
            </w:r>
            <w:proofErr w:type="spellEnd"/>
            <w:r w:rsidRPr="00716B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E58A8">
              <w:rPr>
                <w:rFonts w:ascii="Times New Roman" w:hAnsi="Times New Roman" w:cs="Times New Roman"/>
                <w:sz w:val="24"/>
                <w:szCs w:val="24"/>
              </w:rPr>
              <w:t>с 01.</w:t>
            </w:r>
            <w:r w:rsidR="00EA4AA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FE58A8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 w:rsidR="00EA4A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E58A8">
              <w:rPr>
                <w:rFonts w:ascii="Times New Roman" w:hAnsi="Times New Roman" w:cs="Times New Roman"/>
                <w:sz w:val="24"/>
                <w:szCs w:val="24"/>
              </w:rPr>
              <w:t>г по 3</w:t>
            </w:r>
            <w:r w:rsidR="00EA4A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E58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A4AA9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FE58A8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 w:rsidR="00EA4A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E58A8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EA4AA9">
              <w:rPr>
                <w:rFonts w:ascii="Times New Roman" w:hAnsi="Times New Roman" w:cs="Times New Roman"/>
                <w:sz w:val="24"/>
                <w:szCs w:val="24"/>
              </w:rPr>
              <w:t xml:space="preserve">125,88 </w:t>
            </w:r>
            <w:proofErr w:type="spellStart"/>
            <w:r w:rsidR="00EA4AA9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="00EA4AA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EA4AA9">
              <w:rPr>
                <w:rFonts w:ascii="Times New Roman" w:hAnsi="Times New Roman" w:cs="Times New Roman"/>
                <w:sz w:val="24"/>
                <w:szCs w:val="24"/>
              </w:rPr>
              <w:t>куб.м</w:t>
            </w:r>
            <w:proofErr w:type="spellEnd"/>
            <w:r w:rsidR="00EA4AA9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="00BC572E">
              <w:rPr>
                <w:rFonts w:ascii="Times New Roman" w:hAnsi="Times New Roman" w:cs="Times New Roman"/>
                <w:sz w:val="24"/>
                <w:szCs w:val="24"/>
              </w:rPr>
              <w:t>Ивашевское</w:t>
            </w:r>
            <w:proofErr w:type="spellEnd"/>
            <w:r w:rsidR="00BC572E">
              <w:rPr>
                <w:rFonts w:ascii="Times New Roman" w:hAnsi="Times New Roman" w:cs="Times New Roman"/>
                <w:sz w:val="24"/>
                <w:szCs w:val="24"/>
              </w:rPr>
              <w:t xml:space="preserve"> с/п с 01.01.25г по 30.06.25г. 107,50 </w:t>
            </w:r>
            <w:proofErr w:type="spellStart"/>
            <w:r w:rsidR="00BC572E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="00BC572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BC572E">
              <w:rPr>
                <w:rFonts w:ascii="Times New Roman" w:hAnsi="Times New Roman" w:cs="Times New Roman"/>
                <w:sz w:val="24"/>
                <w:szCs w:val="24"/>
              </w:rPr>
              <w:t>куб.м</w:t>
            </w:r>
            <w:proofErr w:type="spellEnd"/>
            <w:r w:rsidR="00BC572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BC572E">
              <w:rPr>
                <w:rFonts w:ascii="Times New Roman" w:hAnsi="Times New Roman" w:cs="Times New Roman"/>
                <w:sz w:val="24"/>
                <w:szCs w:val="24"/>
              </w:rPr>
              <w:t>Аньковское</w:t>
            </w:r>
            <w:proofErr w:type="spellEnd"/>
            <w:r w:rsidR="00BC572E">
              <w:rPr>
                <w:rFonts w:ascii="Times New Roman" w:hAnsi="Times New Roman" w:cs="Times New Roman"/>
                <w:sz w:val="24"/>
                <w:szCs w:val="24"/>
              </w:rPr>
              <w:t xml:space="preserve"> с/п с 01.01.25г по 30.06.25г. 117,72 </w:t>
            </w:r>
            <w:proofErr w:type="spellStart"/>
            <w:r w:rsidR="00BC572E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="00BC572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BC572E">
              <w:rPr>
                <w:rFonts w:ascii="Times New Roman" w:hAnsi="Times New Roman" w:cs="Times New Roman"/>
                <w:sz w:val="24"/>
                <w:szCs w:val="24"/>
              </w:rPr>
              <w:t>куб.м</w:t>
            </w:r>
            <w:proofErr w:type="spellEnd"/>
            <w:r w:rsidR="00BC57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C572E" w:rsidRPr="002521D9" w:rsidRDefault="00BC572E" w:rsidP="00BC572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  01.07.25г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31.12.25 г общий тариф для всех поселений -152,12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куб.м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521D9" w:rsidRPr="002521D9" w:rsidTr="00E934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</w:trPr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Срок действия установленного тарифа на питьевую воду (питьевое водоснабжение)</w:t>
            </w:r>
          </w:p>
        </w:tc>
        <w:tc>
          <w:tcPr>
            <w:tcW w:w="37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1D9" w:rsidRPr="002521D9" w:rsidRDefault="001013AA" w:rsidP="00EA4AA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716B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A4A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521D9" w:rsidRPr="002521D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2521D9" w:rsidRPr="002521D9" w:rsidTr="00E934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</w:trPr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Источник официального опубликования решения об установлении тарифа на питьевую воду (питьевое водоснабжение)</w:t>
            </w:r>
          </w:p>
        </w:tc>
        <w:tc>
          <w:tcPr>
            <w:tcW w:w="37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1D9" w:rsidRPr="002521D9" w:rsidRDefault="00EA4AA9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Официальный сайт Департамента энергетики и тарифов Ивановской области</w:t>
            </w:r>
          </w:p>
        </w:tc>
      </w:tr>
    </w:tbl>
    <w:p w:rsidR="002521D9" w:rsidRPr="002521D9" w:rsidRDefault="002521D9" w:rsidP="002521D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521D9" w:rsidRPr="002521D9" w:rsidRDefault="002521D9" w:rsidP="002521D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521D9" w:rsidRPr="002521D9" w:rsidRDefault="002521D9" w:rsidP="002521D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521D9" w:rsidRPr="002521D9" w:rsidRDefault="002521D9" w:rsidP="000A0DD1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2521D9">
        <w:rPr>
          <w:rFonts w:ascii="Times New Roman" w:hAnsi="Times New Roman" w:cs="Times New Roman"/>
          <w:sz w:val="24"/>
          <w:szCs w:val="24"/>
        </w:rPr>
        <w:t>Форма. 2.3. Информация о тарифе на техническую воду</w:t>
      </w:r>
    </w:p>
    <w:p w:rsidR="002521D9" w:rsidRPr="002521D9" w:rsidRDefault="002521D9" w:rsidP="002521D9">
      <w:pPr>
        <w:pStyle w:val="a4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280"/>
        <w:gridCol w:w="3792"/>
      </w:tblGrid>
      <w:tr w:rsidR="002521D9" w:rsidRPr="002521D9" w:rsidTr="00E934D7">
        <w:trPr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Наименование органа регулирования тарифов, принявшего решение об утверждении тарифа на техническую воду</w:t>
            </w:r>
          </w:p>
        </w:tc>
        <w:tc>
          <w:tcPr>
            <w:tcW w:w="3792" w:type="dxa"/>
          </w:tcPr>
          <w:p w:rsidR="002521D9" w:rsidRPr="002521D9" w:rsidRDefault="002521D9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521D9" w:rsidRPr="002521D9" w:rsidTr="00E934D7">
        <w:trPr>
          <w:trHeight w:val="400"/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Реквизиты (дата, номер) решения об утверждении тарифа на техническую воду</w:t>
            </w:r>
          </w:p>
        </w:tc>
        <w:tc>
          <w:tcPr>
            <w:tcW w:w="3792" w:type="dxa"/>
          </w:tcPr>
          <w:p w:rsidR="002521D9" w:rsidRPr="002521D9" w:rsidRDefault="002521D9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521D9" w:rsidRPr="002521D9" w:rsidTr="00E934D7">
        <w:trPr>
          <w:trHeight w:val="400"/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Величина установленного тарифа на техническую воду</w:t>
            </w:r>
          </w:p>
        </w:tc>
        <w:tc>
          <w:tcPr>
            <w:tcW w:w="3792" w:type="dxa"/>
          </w:tcPr>
          <w:p w:rsidR="002521D9" w:rsidRPr="002521D9" w:rsidRDefault="002521D9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521D9" w:rsidRPr="002521D9" w:rsidTr="00E934D7">
        <w:trPr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Срок действия установленного тарифа на техническую воду</w:t>
            </w:r>
          </w:p>
        </w:tc>
        <w:tc>
          <w:tcPr>
            <w:tcW w:w="3792" w:type="dxa"/>
          </w:tcPr>
          <w:p w:rsidR="002521D9" w:rsidRPr="002521D9" w:rsidRDefault="002521D9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521D9" w:rsidRPr="002521D9" w:rsidTr="00E934D7">
        <w:trPr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Источник официального опубликования решения об установлении тарифа на техническую воду</w:t>
            </w:r>
          </w:p>
        </w:tc>
        <w:tc>
          <w:tcPr>
            <w:tcW w:w="3792" w:type="dxa"/>
          </w:tcPr>
          <w:p w:rsidR="002521D9" w:rsidRPr="002521D9" w:rsidRDefault="002521D9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2521D9" w:rsidRPr="002521D9" w:rsidRDefault="002521D9" w:rsidP="002521D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521D9" w:rsidRPr="002521D9" w:rsidRDefault="002521D9" w:rsidP="000A0DD1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2521D9">
        <w:rPr>
          <w:rFonts w:ascii="Times New Roman" w:hAnsi="Times New Roman" w:cs="Times New Roman"/>
          <w:sz w:val="24"/>
          <w:szCs w:val="24"/>
        </w:rPr>
        <w:t>Форма. 2.4. Информация о тарифе на транспортировку воды</w:t>
      </w:r>
    </w:p>
    <w:p w:rsidR="002521D9" w:rsidRPr="002521D9" w:rsidRDefault="002521D9" w:rsidP="002521D9">
      <w:pPr>
        <w:pStyle w:val="a4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280"/>
        <w:gridCol w:w="3792"/>
      </w:tblGrid>
      <w:tr w:rsidR="002521D9" w:rsidRPr="002521D9" w:rsidTr="00E934D7">
        <w:trPr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Наименование органа регулирования, принявшего решение об утверждении тарифа на транспортировку воды</w:t>
            </w:r>
          </w:p>
        </w:tc>
        <w:tc>
          <w:tcPr>
            <w:tcW w:w="3792" w:type="dxa"/>
          </w:tcPr>
          <w:p w:rsidR="002521D9" w:rsidRPr="002521D9" w:rsidRDefault="002521D9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521D9" w:rsidRPr="002521D9" w:rsidTr="00E934D7">
        <w:trPr>
          <w:trHeight w:val="400"/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Реквизиты (дата, номер) решения об утверждении тарифа на транспортировку воды</w:t>
            </w:r>
          </w:p>
        </w:tc>
        <w:tc>
          <w:tcPr>
            <w:tcW w:w="3792" w:type="dxa"/>
          </w:tcPr>
          <w:p w:rsidR="002521D9" w:rsidRPr="002521D9" w:rsidRDefault="002521D9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521D9" w:rsidRPr="002521D9" w:rsidTr="00E934D7">
        <w:trPr>
          <w:trHeight w:val="400"/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Величина установленного тарифа на транспортировку воды</w:t>
            </w:r>
          </w:p>
        </w:tc>
        <w:tc>
          <w:tcPr>
            <w:tcW w:w="3792" w:type="dxa"/>
          </w:tcPr>
          <w:p w:rsidR="002521D9" w:rsidRPr="002521D9" w:rsidRDefault="002521D9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521D9" w:rsidRPr="002521D9" w:rsidTr="00E934D7">
        <w:trPr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Срок действия установленного тарифа на транспортировку воды</w:t>
            </w:r>
          </w:p>
        </w:tc>
        <w:tc>
          <w:tcPr>
            <w:tcW w:w="3792" w:type="dxa"/>
          </w:tcPr>
          <w:p w:rsidR="002521D9" w:rsidRPr="002521D9" w:rsidRDefault="002521D9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521D9" w:rsidRPr="002521D9" w:rsidTr="00E934D7">
        <w:trPr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Источник официального опубликования решения об установлении тарифа на транспортировку воды</w:t>
            </w:r>
          </w:p>
        </w:tc>
        <w:tc>
          <w:tcPr>
            <w:tcW w:w="3792" w:type="dxa"/>
          </w:tcPr>
          <w:p w:rsidR="002521D9" w:rsidRPr="002521D9" w:rsidRDefault="002521D9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2521D9" w:rsidRPr="002521D9" w:rsidRDefault="002521D9" w:rsidP="002521D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521D9" w:rsidRPr="002521D9" w:rsidRDefault="002521D9" w:rsidP="000A0DD1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2521D9">
        <w:rPr>
          <w:rFonts w:ascii="Times New Roman" w:hAnsi="Times New Roman" w:cs="Times New Roman"/>
          <w:sz w:val="24"/>
          <w:szCs w:val="24"/>
        </w:rPr>
        <w:t>Форма. 2.5. Информация о тарифе на подвоз воды</w:t>
      </w:r>
    </w:p>
    <w:p w:rsidR="002521D9" w:rsidRPr="002521D9" w:rsidRDefault="002521D9" w:rsidP="002521D9">
      <w:pPr>
        <w:pStyle w:val="a4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280"/>
        <w:gridCol w:w="3792"/>
      </w:tblGrid>
      <w:tr w:rsidR="002521D9" w:rsidRPr="002521D9" w:rsidTr="00E934D7">
        <w:trPr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Наименование органа регулирования, принявшего решение об утверждении тарифа на подвоз воды</w:t>
            </w:r>
          </w:p>
        </w:tc>
        <w:tc>
          <w:tcPr>
            <w:tcW w:w="3792" w:type="dxa"/>
          </w:tcPr>
          <w:p w:rsidR="002521D9" w:rsidRPr="002521D9" w:rsidRDefault="002521D9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521D9" w:rsidRPr="002521D9" w:rsidTr="00E934D7">
        <w:trPr>
          <w:trHeight w:val="400"/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Реквизиты (дата, номер) решения об утверждении тарифа подвоз воды</w:t>
            </w:r>
          </w:p>
        </w:tc>
        <w:tc>
          <w:tcPr>
            <w:tcW w:w="3792" w:type="dxa"/>
          </w:tcPr>
          <w:p w:rsidR="002521D9" w:rsidRPr="002521D9" w:rsidRDefault="002521D9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521D9" w:rsidRPr="002521D9" w:rsidTr="00E934D7">
        <w:trPr>
          <w:trHeight w:val="400"/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Величина установленного тарифа на подвоз воды</w:t>
            </w:r>
          </w:p>
        </w:tc>
        <w:tc>
          <w:tcPr>
            <w:tcW w:w="3792" w:type="dxa"/>
          </w:tcPr>
          <w:p w:rsidR="002521D9" w:rsidRPr="002521D9" w:rsidRDefault="002521D9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521D9" w:rsidRPr="002521D9" w:rsidTr="00E934D7">
        <w:trPr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Срок действия установленного тарифа на подвоз воды</w:t>
            </w:r>
          </w:p>
        </w:tc>
        <w:tc>
          <w:tcPr>
            <w:tcW w:w="3792" w:type="dxa"/>
          </w:tcPr>
          <w:p w:rsidR="002521D9" w:rsidRPr="002521D9" w:rsidRDefault="002521D9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521D9" w:rsidRPr="002521D9" w:rsidTr="00E934D7">
        <w:trPr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Источник официального опубликования решения об установлении тарифа на подвоз воды</w:t>
            </w:r>
          </w:p>
        </w:tc>
        <w:tc>
          <w:tcPr>
            <w:tcW w:w="3792" w:type="dxa"/>
          </w:tcPr>
          <w:p w:rsidR="002521D9" w:rsidRPr="002521D9" w:rsidRDefault="002521D9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2521D9" w:rsidRPr="002521D9" w:rsidRDefault="002521D9" w:rsidP="002521D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521D9" w:rsidRPr="002521D9" w:rsidRDefault="002521D9" w:rsidP="00230C66">
      <w:pPr>
        <w:pStyle w:val="a4"/>
        <w:rPr>
          <w:rFonts w:ascii="Times New Roman" w:hAnsi="Times New Roman" w:cs="Times New Roman"/>
          <w:sz w:val="24"/>
          <w:szCs w:val="24"/>
        </w:rPr>
      </w:pPr>
      <w:r w:rsidRPr="002521D9">
        <w:rPr>
          <w:rFonts w:ascii="Times New Roman" w:hAnsi="Times New Roman" w:cs="Times New Roman"/>
          <w:sz w:val="24"/>
          <w:szCs w:val="24"/>
        </w:rPr>
        <w:br w:type="page"/>
      </w:r>
      <w:r w:rsidR="00230C66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</w:t>
      </w:r>
      <w:r w:rsidRPr="002521D9">
        <w:rPr>
          <w:rFonts w:ascii="Times New Roman" w:hAnsi="Times New Roman" w:cs="Times New Roman"/>
          <w:sz w:val="24"/>
          <w:szCs w:val="24"/>
        </w:rPr>
        <w:t>Форма 2.6. Информация о</w:t>
      </w:r>
    </w:p>
    <w:p w:rsidR="002521D9" w:rsidRPr="002521D9" w:rsidRDefault="002521D9" w:rsidP="002521D9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2521D9">
        <w:rPr>
          <w:rFonts w:ascii="Times New Roman" w:hAnsi="Times New Roman" w:cs="Times New Roman"/>
          <w:sz w:val="24"/>
          <w:szCs w:val="24"/>
        </w:rPr>
        <w:t>тарифах на подключение к централизованной системе</w:t>
      </w:r>
    </w:p>
    <w:p w:rsidR="002521D9" w:rsidRPr="002521D9" w:rsidRDefault="002521D9" w:rsidP="002521D9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2521D9">
        <w:rPr>
          <w:rFonts w:ascii="Times New Roman" w:hAnsi="Times New Roman" w:cs="Times New Roman"/>
          <w:sz w:val="24"/>
          <w:szCs w:val="24"/>
        </w:rPr>
        <w:t>холодного водоснабжения</w:t>
      </w:r>
    </w:p>
    <w:p w:rsidR="002521D9" w:rsidRPr="002521D9" w:rsidRDefault="002521D9" w:rsidP="002521D9">
      <w:pPr>
        <w:pStyle w:val="a4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280"/>
        <w:gridCol w:w="3792"/>
      </w:tblGrid>
      <w:tr w:rsidR="002521D9" w:rsidRPr="002521D9" w:rsidTr="00E934D7">
        <w:trPr>
          <w:trHeight w:val="400"/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Наименование органа регулирования, принявшего решение об утверждении тарифа на подключение к централизованной системе</w:t>
            </w:r>
          </w:p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холодного водоснабжения</w:t>
            </w:r>
          </w:p>
        </w:tc>
        <w:tc>
          <w:tcPr>
            <w:tcW w:w="3792" w:type="dxa"/>
          </w:tcPr>
          <w:p w:rsidR="002521D9" w:rsidRPr="002521D9" w:rsidRDefault="002521D9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521D9" w:rsidRPr="002521D9" w:rsidTr="00E934D7">
        <w:trPr>
          <w:trHeight w:val="600"/>
          <w:tblCellSpacing w:w="5" w:type="nil"/>
        </w:trPr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Реквизиты (дата, номер) решения об утверждении тарифов на подключение к централизованной системе</w:t>
            </w:r>
          </w:p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холодного водоснабжения</w:t>
            </w:r>
          </w:p>
        </w:tc>
        <w:tc>
          <w:tcPr>
            <w:tcW w:w="37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1D9" w:rsidRPr="002521D9" w:rsidRDefault="002521D9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521D9" w:rsidRPr="002521D9" w:rsidTr="00E934D7">
        <w:trPr>
          <w:trHeight w:val="400"/>
          <w:tblCellSpacing w:w="5" w:type="nil"/>
        </w:trPr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Величина установленного тарифа на подключение к централизованной системе</w:t>
            </w:r>
          </w:p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холодного водоснабжения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1D9" w:rsidRPr="002521D9" w:rsidRDefault="002521D9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521D9" w:rsidRPr="002521D9" w:rsidTr="00E934D7">
        <w:trPr>
          <w:tblCellSpacing w:w="5" w:type="nil"/>
        </w:trPr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Срок действия установленного тарифа на подключение к централизованной системе</w:t>
            </w:r>
          </w:p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холодного водоснабжения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1D9" w:rsidRPr="002521D9" w:rsidRDefault="002521D9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521D9" w:rsidRPr="002521D9" w:rsidTr="00E934D7">
        <w:trPr>
          <w:tblCellSpacing w:w="5" w:type="nil"/>
        </w:trPr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Источник официального опубликования решения об установлении тарифа на подключение к централизованной системе</w:t>
            </w:r>
          </w:p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холодного водоснабжения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1D9" w:rsidRPr="002521D9" w:rsidRDefault="002521D9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2521D9" w:rsidRPr="002521D9" w:rsidRDefault="002521D9" w:rsidP="002521D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521D9" w:rsidRPr="002521D9" w:rsidRDefault="002521D9" w:rsidP="000A0DD1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2521D9">
        <w:rPr>
          <w:rFonts w:ascii="Times New Roman" w:hAnsi="Times New Roman" w:cs="Times New Roman"/>
          <w:sz w:val="24"/>
          <w:szCs w:val="24"/>
        </w:rPr>
        <w:t>Форма 2.7. Информация об основных показателях</w:t>
      </w:r>
    </w:p>
    <w:p w:rsidR="002521D9" w:rsidRPr="002521D9" w:rsidRDefault="002521D9" w:rsidP="000A0DD1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2521D9">
        <w:rPr>
          <w:rFonts w:ascii="Times New Roman" w:hAnsi="Times New Roman" w:cs="Times New Roman"/>
          <w:sz w:val="24"/>
          <w:szCs w:val="24"/>
        </w:rPr>
        <w:t>финансово-хозяйственной деятельности регулируемой организации</w:t>
      </w:r>
    </w:p>
    <w:p w:rsidR="002521D9" w:rsidRPr="002521D9" w:rsidRDefault="002521D9" w:rsidP="002521D9">
      <w:pPr>
        <w:pStyle w:val="a4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280"/>
        <w:gridCol w:w="3792"/>
      </w:tblGrid>
      <w:tr w:rsidR="002521D9" w:rsidRPr="002521D9" w:rsidTr="00E934D7">
        <w:trPr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1) Выручка от регулируемой деятельности           (тыс. рублей) с разбивкой по видам деятельности</w:t>
            </w:r>
          </w:p>
        </w:tc>
        <w:tc>
          <w:tcPr>
            <w:tcW w:w="3792" w:type="dxa"/>
          </w:tcPr>
          <w:p w:rsidR="002521D9" w:rsidRPr="002521D9" w:rsidRDefault="002521D9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21D9" w:rsidRPr="002521D9" w:rsidTr="00E934D7">
        <w:trPr>
          <w:trHeight w:val="400"/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2) Себестоимость   производимых   товаров (оказываемых услуг) по регулируемому виду деятельности (тыс. рублей), включая:</w:t>
            </w:r>
          </w:p>
        </w:tc>
        <w:tc>
          <w:tcPr>
            <w:tcW w:w="3792" w:type="dxa"/>
          </w:tcPr>
          <w:p w:rsidR="002521D9" w:rsidRPr="002521D9" w:rsidRDefault="009B7B6F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4642,23</w:t>
            </w:r>
          </w:p>
        </w:tc>
      </w:tr>
      <w:tr w:rsidR="002521D9" w:rsidRPr="002521D9" w:rsidTr="00E934D7">
        <w:trPr>
          <w:trHeight w:val="600"/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а) расходы на оплату холодной воды, приобретаемой у других организаций для последующей подачи потребителям</w:t>
            </w:r>
          </w:p>
        </w:tc>
        <w:tc>
          <w:tcPr>
            <w:tcW w:w="3792" w:type="dxa"/>
          </w:tcPr>
          <w:p w:rsidR="002521D9" w:rsidRPr="002521D9" w:rsidRDefault="002521D9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521D9" w:rsidRPr="002521D9" w:rsidTr="00E934D7">
        <w:trPr>
          <w:trHeight w:val="600"/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б) расходы на покупаемую электрическую энергию (мощность), используемую в технологическом процессе (с указанием средневзвешенной стоимости 1 кВт·ч), и объем приобретения электрической энергии</w:t>
            </w:r>
          </w:p>
        </w:tc>
        <w:tc>
          <w:tcPr>
            <w:tcW w:w="3792" w:type="dxa"/>
          </w:tcPr>
          <w:p w:rsidR="002521D9" w:rsidRPr="002521D9" w:rsidRDefault="00035A45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 </w:t>
            </w:r>
            <w:r w:rsidR="009B7B6F">
              <w:rPr>
                <w:rFonts w:ascii="Times New Roman" w:hAnsi="Times New Roman" w:cs="Times New Roman"/>
                <w:sz w:val="24"/>
                <w:szCs w:val="24"/>
              </w:rPr>
              <w:t>936,16</w:t>
            </w:r>
            <w:r w:rsidR="000A0D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A0DD1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="000A0D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21D9" w:rsidRPr="002521D9" w:rsidRDefault="009B7B6F" w:rsidP="00035A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87077</w:t>
            </w:r>
            <w:r w:rsidR="00B67B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521D9" w:rsidRPr="002521D9">
              <w:rPr>
                <w:rFonts w:ascii="Times New Roman" w:hAnsi="Times New Roman" w:cs="Times New Roman"/>
                <w:sz w:val="24"/>
                <w:szCs w:val="24"/>
              </w:rPr>
              <w:t>кВт.ч</w:t>
            </w:r>
            <w:proofErr w:type="spellEnd"/>
            <w:r w:rsidR="002521D9" w:rsidRPr="002521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521D9" w:rsidRPr="002521D9" w:rsidTr="00E934D7">
        <w:trPr>
          <w:trHeight w:val="400"/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в) расходы на химические реагенты, используемые в технологическом процессе</w:t>
            </w:r>
          </w:p>
        </w:tc>
        <w:tc>
          <w:tcPr>
            <w:tcW w:w="3792" w:type="dxa"/>
          </w:tcPr>
          <w:p w:rsidR="002521D9" w:rsidRPr="002521D9" w:rsidRDefault="002521D9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521D9" w:rsidRPr="002521D9" w:rsidTr="00E934D7">
        <w:trPr>
          <w:trHeight w:val="704"/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г) расходы на оплату труда и отчисления на социальные нужды основного производственного персонала</w:t>
            </w:r>
          </w:p>
        </w:tc>
        <w:tc>
          <w:tcPr>
            <w:tcW w:w="3792" w:type="dxa"/>
          </w:tcPr>
          <w:p w:rsidR="002521D9" w:rsidRPr="002521D9" w:rsidRDefault="009B7B6F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1299,22</w:t>
            </w:r>
          </w:p>
        </w:tc>
      </w:tr>
      <w:tr w:rsidR="002521D9" w:rsidRPr="002521D9" w:rsidTr="00E934D7">
        <w:trPr>
          <w:trHeight w:val="622"/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д) расходы на оплату труда и отчисления на социальные нужды административно-управленческого персонала</w:t>
            </w:r>
          </w:p>
        </w:tc>
        <w:tc>
          <w:tcPr>
            <w:tcW w:w="3792" w:type="dxa"/>
          </w:tcPr>
          <w:p w:rsidR="002521D9" w:rsidRPr="002521D9" w:rsidRDefault="002521D9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521D9" w:rsidRPr="002521D9" w:rsidTr="00E934D7">
        <w:trPr>
          <w:trHeight w:val="396"/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е) расходы на амортизацию основных производственных средств</w:t>
            </w:r>
          </w:p>
        </w:tc>
        <w:tc>
          <w:tcPr>
            <w:tcW w:w="3792" w:type="dxa"/>
          </w:tcPr>
          <w:p w:rsidR="002521D9" w:rsidRPr="002521D9" w:rsidRDefault="00DA00EA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521D9" w:rsidRPr="002521D9" w:rsidTr="00E934D7">
        <w:trPr>
          <w:trHeight w:val="396"/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ж) расходы на аренду имущества, используемого для осуществления регулируемого вида деятельности</w:t>
            </w:r>
          </w:p>
        </w:tc>
        <w:tc>
          <w:tcPr>
            <w:tcW w:w="3792" w:type="dxa"/>
          </w:tcPr>
          <w:p w:rsidR="002521D9" w:rsidRPr="002521D9" w:rsidRDefault="002521D9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21D9" w:rsidRPr="002521D9" w:rsidTr="00E934D7">
        <w:trPr>
          <w:trHeight w:val="413"/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з) общепроизводственные расходы, в том числе отнесенные к ним расходы на текущий и капитальный ремонт;</w:t>
            </w:r>
          </w:p>
        </w:tc>
        <w:tc>
          <w:tcPr>
            <w:tcW w:w="3792" w:type="dxa"/>
          </w:tcPr>
          <w:p w:rsidR="002521D9" w:rsidRPr="002521D9" w:rsidRDefault="002521D9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21D9" w:rsidRPr="002521D9" w:rsidTr="00E934D7">
        <w:trPr>
          <w:trHeight w:val="413"/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и) общехозяйственные расходы, в том числе отнесенные к ним расходы на текущий и капитальный ремонт</w:t>
            </w:r>
          </w:p>
        </w:tc>
        <w:tc>
          <w:tcPr>
            <w:tcW w:w="3792" w:type="dxa"/>
          </w:tcPr>
          <w:p w:rsidR="002521D9" w:rsidRDefault="009B7B6F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959,22</w:t>
            </w:r>
          </w:p>
          <w:p w:rsidR="0062641D" w:rsidRPr="002521D9" w:rsidRDefault="0062641D" w:rsidP="0062641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21D9" w:rsidRPr="002521D9" w:rsidTr="00E934D7">
        <w:trPr>
          <w:trHeight w:val="550"/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к) расходы на капитальный и текущий ремонт основных производственных средств                          (в том числе информация об объемах товаров и услуг, их стоимости и способах приобретения у тех организаций, сумма оплаты услуг которых превышает 20 процентов суммы расходов по указанной статье расходов</w:t>
            </w:r>
          </w:p>
        </w:tc>
        <w:tc>
          <w:tcPr>
            <w:tcW w:w="3792" w:type="dxa"/>
          </w:tcPr>
          <w:p w:rsidR="002521D9" w:rsidRPr="002521D9" w:rsidRDefault="00F2441A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719,57</w:t>
            </w:r>
          </w:p>
        </w:tc>
      </w:tr>
      <w:tr w:rsidR="002521D9" w:rsidRPr="002521D9" w:rsidTr="00E934D7">
        <w:trPr>
          <w:trHeight w:val="800"/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л) расходы на услуги производственного характера, оказываемые по договорам с организациями на проведение регламентных работ в рамках технологического процесса                (в том числе информация об объемах товаров и услуг, их стоимости и способах приобретения у тех организаций, сумма оплаты услуг которых превышает 20 процентов суммы расходов по указанной статье расходов)</w:t>
            </w:r>
          </w:p>
        </w:tc>
        <w:tc>
          <w:tcPr>
            <w:tcW w:w="3792" w:type="dxa"/>
          </w:tcPr>
          <w:p w:rsidR="002521D9" w:rsidRPr="002521D9" w:rsidRDefault="002521D9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521D9" w:rsidRPr="002521D9" w:rsidTr="00E934D7">
        <w:trPr>
          <w:trHeight w:val="1380"/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м) прочие расходы, которые подлежат отнесению к регулируемым видам деятельности в</w:t>
            </w:r>
            <w:r w:rsidRPr="002521D9" w:rsidDel="004539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соответствии с основами ценообразования в сфере водоснабжения и водоотведения, утвержденными постановлением Правительства Российской Федерации от 13.05.2013 № 406</w:t>
            </w:r>
          </w:p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(Официальный интернет-портал правовой информации http://www.pravo.gov.ru, 15.05.2013)</w:t>
            </w:r>
          </w:p>
        </w:tc>
        <w:tc>
          <w:tcPr>
            <w:tcW w:w="3792" w:type="dxa"/>
          </w:tcPr>
          <w:p w:rsidR="002521D9" w:rsidRPr="002521D9" w:rsidRDefault="00F2441A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276,26</w:t>
            </w:r>
          </w:p>
        </w:tc>
      </w:tr>
      <w:tr w:rsidR="002521D9" w:rsidRPr="002521D9" w:rsidTr="00E934D7">
        <w:trPr>
          <w:trHeight w:val="800"/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3) Чистая прибыль, полученной от регулируемого вида деятельности, с указанием размера ее расходования на финансирование мероприятий, предусмотренных инвестиционной программой регулируемой организации               (тыс. рублей)</w:t>
            </w:r>
          </w:p>
        </w:tc>
        <w:tc>
          <w:tcPr>
            <w:tcW w:w="3792" w:type="dxa"/>
          </w:tcPr>
          <w:p w:rsidR="002521D9" w:rsidRPr="002521D9" w:rsidRDefault="002521D9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521D9" w:rsidRPr="002521D9" w:rsidTr="00E934D7">
        <w:trPr>
          <w:trHeight w:val="800"/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4) Сведения об изменении стоимости основных фондов (в том числе за счет ввода в эксплуатацию (вывода из эксплуатации)),               их переоценки (тыс. рублей)</w:t>
            </w:r>
          </w:p>
        </w:tc>
        <w:tc>
          <w:tcPr>
            <w:tcW w:w="3792" w:type="dxa"/>
          </w:tcPr>
          <w:p w:rsidR="002521D9" w:rsidRPr="002521D9" w:rsidRDefault="00DA00EA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521D9" w:rsidRPr="002521D9" w:rsidTr="00E934D7">
        <w:trPr>
          <w:trHeight w:val="800"/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 xml:space="preserve">5) Валовая прибыль (убытки) от продажи товаров и услуг по регулируемому виду деятельности               </w:t>
            </w:r>
            <w:proofErr w:type="gramStart"/>
            <w:r w:rsidRPr="002521D9"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тыс. рублей)</w:t>
            </w:r>
          </w:p>
        </w:tc>
        <w:tc>
          <w:tcPr>
            <w:tcW w:w="3792" w:type="dxa"/>
          </w:tcPr>
          <w:p w:rsidR="002521D9" w:rsidRPr="002521D9" w:rsidRDefault="00F2441A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-3088,0</w:t>
            </w:r>
          </w:p>
        </w:tc>
      </w:tr>
      <w:tr w:rsidR="002521D9" w:rsidRPr="002521D9" w:rsidTr="00E934D7">
        <w:trPr>
          <w:trHeight w:val="800"/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6) Годовая бухгалтерская отчетность, включая бухгалтерский баланс и приложения к нему (раскрывается регулируемой организацией, выручка от регулируемой деятельности которой превышает 80 процентов совокупной выручки за отчетный год)</w:t>
            </w:r>
          </w:p>
        </w:tc>
        <w:tc>
          <w:tcPr>
            <w:tcW w:w="3792" w:type="dxa"/>
          </w:tcPr>
          <w:p w:rsidR="002521D9" w:rsidRPr="002521D9" w:rsidRDefault="002521D9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521D9" w:rsidRPr="002521D9" w:rsidTr="00E934D7">
        <w:trPr>
          <w:trHeight w:val="384"/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7) Объем поднятой воды (тыс. куб. метров)</w:t>
            </w:r>
          </w:p>
        </w:tc>
        <w:tc>
          <w:tcPr>
            <w:tcW w:w="3792" w:type="dxa"/>
          </w:tcPr>
          <w:p w:rsidR="002521D9" w:rsidRDefault="00F2441A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19,986</w:t>
            </w:r>
          </w:p>
          <w:p w:rsidR="00DA00EA" w:rsidRPr="002521D9" w:rsidRDefault="00DA00EA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21D9" w:rsidRPr="002521D9" w:rsidTr="00E934D7">
        <w:trPr>
          <w:trHeight w:val="277"/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8) Объем покупной воды (тыс. куб. метров)</w:t>
            </w:r>
          </w:p>
        </w:tc>
        <w:tc>
          <w:tcPr>
            <w:tcW w:w="3792" w:type="dxa"/>
          </w:tcPr>
          <w:p w:rsidR="002521D9" w:rsidRPr="002521D9" w:rsidRDefault="002521D9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521D9" w:rsidRPr="002521D9" w:rsidTr="00E934D7">
        <w:trPr>
          <w:trHeight w:val="422"/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9) Объем воды, пропущенной через очистные сооружения</w:t>
            </w:r>
          </w:p>
        </w:tc>
        <w:tc>
          <w:tcPr>
            <w:tcW w:w="3792" w:type="dxa"/>
          </w:tcPr>
          <w:p w:rsidR="002521D9" w:rsidRPr="002521D9" w:rsidRDefault="002521D9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521D9" w:rsidRPr="002521D9" w:rsidTr="00E934D7">
        <w:trPr>
          <w:trHeight w:val="953"/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 xml:space="preserve">10) Объем отпущенной потребителям воды, определенном по приборам учета и расчетным путем (по нормативам </w:t>
            </w:r>
            <w:proofErr w:type="gramStart"/>
            <w:r w:rsidRPr="002521D9">
              <w:rPr>
                <w:rFonts w:ascii="Times New Roman" w:hAnsi="Times New Roman" w:cs="Times New Roman"/>
                <w:sz w:val="24"/>
                <w:szCs w:val="24"/>
              </w:rPr>
              <w:t xml:space="preserve">потребления)   </w:t>
            </w:r>
            <w:proofErr w:type="gramEnd"/>
            <w:r w:rsidRPr="002521D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(тыс. куб. метров)</w:t>
            </w:r>
          </w:p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2" w:type="dxa"/>
          </w:tcPr>
          <w:p w:rsidR="002521D9" w:rsidRPr="002521D9" w:rsidRDefault="00F2441A" w:rsidP="00F4513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19,986</w:t>
            </w:r>
          </w:p>
        </w:tc>
      </w:tr>
      <w:tr w:rsidR="002521D9" w:rsidRPr="002521D9" w:rsidTr="00E934D7">
        <w:trPr>
          <w:trHeight w:val="236"/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11) Потери воды в сетях (процентов)</w:t>
            </w:r>
          </w:p>
        </w:tc>
        <w:tc>
          <w:tcPr>
            <w:tcW w:w="3792" w:type="dxa"/>
          </w:tcPr>
          <w:p w:rsidR="002521D9" w:rsidRPr="002521D9" w:rsidRDefault="00117AC0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521D9" w:rsidRPr="002521D9" w:rsidTr="00E934D7">
        <w:trPr>
          <w:trHeight w:val="236"/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12) Среднесписочная численность основного производственного персонала (человек)</w:t>
            </w:r>
          </w:p>
        </w:tc>
        <w:tc>
          <w:tcPr>
            <w:tcW w:w="3792" w:type="dxa"/>
          </w:tcPr>
          <w:p w:rsidR="002521D9" w:rsidRPr="002521D9" w:rsidRDefault="00F2441A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17AC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521D9" w:rsidRPr="002521D9" w:rsidTr="00E934D7">
        <w:trPr>
          <w:trHeight w:val="236"/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13) Удельный расход электроэнергии на подачу воды в сеть (тыс. кВт·ч или тыс. куб. метров)</w:t>
            </w:r>
          </w:p>
        </w:tc>
        <w:tc>
          <w:tcPr>
            <w:tcW w:w="3792" w:type="dxa"/>
          </w:tcPr>
          <w:p w:rsidR="002521D9" w:rsidRPr="002521D9" w:rsidRDefault="002521D9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521D9" w:rsidRPr="002521D9" w:rsidTr="00E934D7">
        <w:trPr>
          <w:trHeight w:val="236"/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14) Расход воды на собственные (в том числе хозяйственно-бытовые) нужды (процент объема отпуска воды потребителям)</w:t>
            </w:r>
          </w:p>
        </w:tc>
        <w:tc>
          <w:tcPr>
            <w:tcW w:w="3792" w:type="dxa"/>
          </w:tcPr>
          <w:p w:rsidR="002521D9" w:rsidRPr="002521D9" w:rsidRDefault="0029596A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521D9" w:rsidRPr="002521D9" w:rsidTr="00E934D7">
        <w:trPr>
          <w:trHeight w:val="236"/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15) Показатель использования производственных объектов (по объему перекачки) по отношению к пиковому дню отчетного года (процентов)</w:t>
            </w:r>
          </w:p>
        </w:tc>
        <w:tc>
          <w:tcPr>
            <w:tcW w:w="3792" w:type="dxa"/>
          </w:tcPr>
          <w:p w:rsidR="002521D9" w:rsidRPr="002521D9" w:rsidRDefault="002521D9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2521D9" w:rsidRPr="002521D9" w:rsidRDefault="002521D9" w:rsidP="002521D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521D9" w:rsidRPr="002521D9" w:rsidRDefault="002521D9" w:rsidP="002521D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521D9" w:rsidRPr="002521D9" w:rsidRDefault="002521D9" w:rsidP="002521D9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2521D9">
        <w:rPr>
          <w:rFonts w:ascii="Times New Roman" w:hAnsi="Times New Roman" w:cs="Times New Roman"/>
          <w:sz w:val="24"/>
          <w:szCs w:val="24"/>
        </w:rPr>
        <w:t>Форма 2.8. Информация об основных</w:t>
      </w:r>
    </w:p>
    <w:p w:rsidR="002521D9" w:rsidRPr="002521D9" w:rsidRDefault="002521D9" w:rsidP="002521D9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2521D9">
        <w:rPr>
          <w:rFonts w:ascii="Times New Roman" w:hAnsi="Times New Roman" w:cs="Times New Roman"/>
          <w:sz w:val="24"/>
          <w:szCs w:val="24"/>
        </w:rPr>
        <w:t>потребительских характеристиках</w:t>
      </w:r>
    </w:p>
    <w:p w:rsidR="002521D9" w:rsidRPr="002521D9" w:rsidRDefault="002521D9" w:rsidP="002521D9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2521D9">
        <w:rPr>
          <w:rFonts w:ascii="Times New Roman" w:hAnsi="Times New Roman" w:cs="Times New Roman"/>
          <w:sz w:val="24"/>
          <w:szCs w:val="24"/>
        </w:rPr>
        <w:t>регулируемых товаров и услуг регулируемых</w:t>
      </w:r>
    </w:p>
    <w:p w:rsidR="002521D9" w:rsidRPr="002521D9" w:rsidRDefault="002521D9" w:rsidP="002521D9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2521D9">
        <w:rPr>
          <w:rFonts w:ascii="Times New Roman" w:hAnsi="Times New Roman" w:cs="Times New Roman"/>
          <w:sz w:val="24"/>
          <w:szCs w:val="24"/>
        </w:rPr>
        <w:t>организаций и их соответствии установленным требованиям</w:t>
      </w:r>
    </w:p>
    <w:p w:rsidR="002521D9" w:rsidRPr="002521D9" w:rsidRDefault="002521D9" w:rsidP="002521D9">
      <w:pPr>
        <w:pStyle w:val="a4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280"/>
        <w:gridCol w:w="3792"/>
      </w:tblGrid>
      <w:tr w:rsidR="002521D9" w:rsidRPr="002521D9" w:rsidTr="00E934D7">
        <w:trPr>
          <w:trHeight w:val="400"/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1) Количество  аварий  на  системах  холодного водоснабжения (единиц на километр)</w:t>
            </w:r>
          </w:p>
        </w:tc>
        <w:tc>
          <w:tcPr>
            <w:tcW w:w="3792" w:type="dxa"/>
          </w:tcPr>
          <w:p w:rsidR="002521D9" w:rsidRPr="002521D9" w:rsidRDefault="00DB2063" w:rsidP="003E01F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bookmarkStart w:id="0" w:name="_GoBack"/>
            <w:bookmarkEnd w:id="0"/>
          </w:p>
        </w:tc>
      </w:tr>
      <w:tr w:rsidR="002521D9" w:rsidRPr="002521D9" w:rsidTr="00E934D7">
        <w:trPr>
          <w:trHeight w:val="800"/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2) Количество случаев ограничения подачи холодной воды по графику с указанием срока действия таких ограничений (менее 24 часов в сутки)</w:t>
            </w:r>
          </w:p>
        </w:tc>
        <w:tc>
          <w:tcPr>
            <w:tcW w:w="3792" w:type="dxa"/>
          </w:tcPr>
          <w:p w:rsidR="002521D9" w:rsidRPr="002521D9" w:rsidRDefault="002521D9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521D9" w:rsidRPr="002521D9" w:rsidTr="00E934D7">
        <w:trPr>
          <w:trHeight w:val="400"/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3) Доля потребителей, затронутых ограничениями подачи холодной воды (процентов)</w:t>
            </w:r>
          </w:p>
        </w:tc>
        <w:tc>
          <w:tcPr>
            <w:tcW w:w="3792" w:type="dxa"/>
          </w:tcPr>
          <w:p w:rsidR="002521D9" w:rsidRPr="002521D9" w:rsidRDefault="002521D9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521D9" w:rsidRPr="002521D9" w:rsidTr="00E934D7">
        <w:trPr>
          <w:trHeight w:val="418"/>
          <w:tblCellSpacing w:w="5" w:type="nil"/>
        </w:trPr>
        <w:tc>
          <w:tcPr>
            <w:tcW w:w="5280" w:type="dxa"/>
          </w:tcPr>
          <w:p w:rsidR="002521D9" w:rsidRPr="002521D9" w:rsidRDefault="002521D9" w:rsidP="00F34BB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4) Общее количеств</w:t>
            </w:r>
            <w:r w:rsidR="00F34B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проведенных проб качества воды по следующим показателям:</w:t>
            </w:r>
          </w:p>
        </w:tc>
        <w:tc>
          <w:tcPr>
            <w:tcW w:w="3792" w:type="dxa"/>
          </w:tcPr>
          <w:p w:rsidR="002521D9" w:rsidRPr="002521D9" w:rsidRDefault="00F2441A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2521D9" w:rsidRPr="002521D9" w:rsidTr="00E934D7">
        <w:trPr>
          <w:trHeight w:val="241"/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а) мутность</w:t>
            </w:r>
          </w:p>
        </w:tc>
        <w:tc>
          <w:tcPr>
            <w:tcW w:w="3792" w:type="dxa"/>
          </w:tcPr>
          <w:p w:rsidR="002521D9" w:rsidRPr="00E74A34" w:rsidRDefault="00A0378B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1,87</w:t>
            </w:r>
          </w:p>
        </w:tc>
      </w:tr>
      <w:tr w:rsidR="002521D9" w:rsidRPr="002521D9" w:rsidTr="00E934D7">
        <w:trPr>
          <w:trHeight w:val="272"/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б) цветность</w:t>
            </w:r>
          </w:p>
        </w:tc>
        <w:tc>
          <w:tcPr>
            <w:tcW w:w="3792" w:type="dxa"/>
          </w:tcPr>
          <w:p w:rsidR="002521D9" w:rsidRPr="00E74A34" w:rsidRDefault="00A0378B" w:rsidP="00117AC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2521D9" w:rsidRPr="002521D9" w:rsidTr="00E934D7">
        <w:trPr>
          <w:trHeight w:val="418"/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в) хлор остаточный общий, в том числе хлор остаточный связанный и хлор остаточный свободный</w:t>
            </w:r>
          </w:p>
        </w:tc>
        <w:tc>
          <w:tcPr>
            <w:tcW w:w="3792" w:type="dxa"/>
          </w:tcPr>
          <w:p w:rsidR="002521D9" w:rsidRPr="00195966" w:rsidRDefault="002521D9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2521D9" w:rsidRPr="002521D9" w:rsidTr="00E934D7">
        <w:trPr>
          <w:trHeight w:val="301"/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 xml:space="preserve">г) общие </w:t>
            </w:r>
            <w:proofErr w:type="spellStart"/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колиформные</w:t>
            </w:r>
            <w:proofErr w:type="spellEnd"/>
            <w:r w:rsidRPr="002521D9">
              <w:rPr>
                <w:rFonts w:ascii="Times New Roman" w:hAnsi="Times New Roman" w:cs="Times New Roman"/>
                <w:sz w:val="24"/>
                <w:szCs w:val="24"/>
              </w:rPr>
              <w:t xml:space="preserve"> бактерии</w:t>
            </w:r>
          </w:p>
        </w:tc>
        <w:tc>
          <w:tcPr>
            <w:tcW w:w="3792" w:type="dxa"/>
          </w:tcPr>
          <w:p w:rsidR="002521D9" w:rsidRPr="002521D9" w:rsidRDefault="002521D9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21D9" w:rsidRPr="002521D9" w:rsidTr="00E934D7">
        <w:trPr>
          <w:trHeight w:val="237"/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 xml:space="preserve">д) </w:t>
            </w:r>
            <w:proofErr w:type="spellStart"/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термотолерантные</w:t>
            </w:r>
            <w:proofErr w:type="spellEnd"/>
            <w:r w:rsidRPr="002521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колиформные</w:t>
            </w:r>
            <w:proofErr w:type="spellEnd"/>
            <w:r w:rsidRPr="002521D9">
              <w:rPr>
                <w:rFonts w:ascii="Times New Roman" w:hAnsi="Times New Roman" w:cs="Times New Roman"/>
                <w:sz w:val="24"/>
                <w:szCs w:val="24"/>
              </w:rPr>
              <w:t xml:space="preserve"> бактерии</w:t>
            </w:r>
          </w:p>
        </w:tc>
        <w:tc>
          <w:tcPr>
            <w:tcW w:w="3792" w:type="dxa"/>
          </w:tcPr>
          <w:p w:rsidR="002521D9" w:rsidRPr="002521D9" w:rsidRDefault="002521D9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21D9" w:rsidRPr="002521D9" w:rsidTr="00E934D7">
        <w:trPr>
          <w:trHeight w:val="418"/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5) Количество проведенных проб, выявивших несоответствие холодной воды санитарным нормам (предельно допустимой концентрации), по следующим показателям:</w:t>
            </w:r>
          </w:p>
        </w:tc>
        <w:tc>
          <w:tcPr>
            <w:tcW w:w="3792" w:type="dxa"/>
          </w:tcPr>
          <w:p w:rsidR="002521D9" w:rsidRPr="002521D9" w:rsidRDefault="002521D9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521D9" w:rsidRPr="002521D9" w:rsidTr="00E934D7">
        <w:trPr>
          <w:trHeight w:val="211"/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а) мутность</w:t>
            </w:r>
          </w:p>
        </w:tc>
        <w:tc>
          <w:tcPr>
            <w:tcW w:w="3792" w:type="dxa"/>
          </w:tcPr>
          <w:p w:rsidR="002521D9" w:rsidRPr="002521D9" w:rsidRDefault="002521D9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21D9" w:rsidRPr="002521D9" w:rsidTr="00E934D7">
        <w:trPr>
          <w:trHeight w:val="248"/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б) цветность</w:t>
            </w:r>
          </w:p>
        </w:tc>
        <w:tc>
          <w:tcPr>
            <w:tcW w:w="3792" w:type="dxa"/>
          </w:tcPr>
          <w:p w:rsidR="002521D9" w:rsidRPr="002521D9" w:rsidRDefault="002521D9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21D9" w:rsidRPr="002521D9" w:rsidTr="00E934D7">
        <w:trPr>
          <w:trHeight w:val="600"/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 xml:space="preserve">в) хлор остаточный общий, в том числе хлор остаточный связанный и хлор остаточный </w:t>
            </w:r>
            <w:r w:rsidRPr="002521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свободный</w:t>
            </w:r>
          </w:p>
        </w:tc>
        <w:tc>
          <w:tcPr>
            <w:tcW w:w="3792" w:type="dxa"/>
          </w:tcPr>
          <w:p w:rsidR="002521D9" w:rsidRPr="002521D9" w:rsidRDefault="002521D9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21D9" w:rsidRPr="002521D9" w:rsidTr="00E934D7">
        <w:trPr>
          <w:trHeight w:val="305"/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г) общие </w:t>
            </w:r>
            <w:proofErr w:type="spellStart"/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колиформные</w:t>
            </w:r>
            <w:proofErr w:type="spellEnd"/>
            <w:r w:rsidRPr="002521D9">
              <w:rPr>
                <w:rFonts w:ascii="Times New Roman" w:hAnsi="Times New Roman" w:cs="Times New Roman"/>
                <w:sz w:val="24"/>
                <w:szCs w:val="24"/>
              </w:rPr>
              <w:t xml:space="preserve"> бактерии</w:t>
            </w:r>
          </w:p>
        </w:tc>
        <w:tc>
          <w:tcPr>
            <w:tcW w:w="3792" w:type="dxa"/>
          </w:tcPr>
          <w:p w:rsidR="002521D9" w:rsidRPr="002521D9" w:rsidRDefault="002521D9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21D9" w:rsidRPr="002521D9" w:rsidTr="00E934D7">
        <w:trPr>
          <w:trHeight w:val="267"/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 xml:space="preserve">д) </w:t>
            </w:r>
            <w:proofErr w:type="spellStart"/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термотолерантные</w:t>
            </w:r>
            <w:proofErr w:type="spellEnd"/>
            <w:r w:rsidRPr="002521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колиформные</w:t>
            </w:r>
            <w:proofErr w:type="spellEnd"/>
            <w:r w:rsidRPr="002521D9">
              <w:rPr>
                <w:rFonts w:ascii="Times New Roman" w:hAnsi="Times New Roman" w:cs="Times New Roman"/>
                <w:sz w:val="24"/>
                <w:szCs w:val="24"/>
              </w:rPr>
              <w:t xml:space="preserve"> бактерии</w:t>
            </w:r>
          </w:p>
        </w:tc>
        <w:tc>
          <w:tcPr>
            <w:tcW w:w="3792" w:type="dxa"/>
          </w:tcPr>
          <w:p w:rsidR="002521D9" w:rsidRPr="002521D9" w:rsidRDefault="002521D9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21D9" w:rsidRPr="002521D9" w:rsidTr="00E934D7">
        <w:trPr>
          <w:trHeight w:val="267"/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6) Доля исполненных в срок договоров о подключении (процент общего количества заключенных договоров о подключении)</w:t>
            </w:r>
          </w:p>
        </w:tc>
        <w:tc>
          <w:tcPr>
            <w:tcW w:w="3792" w:type="dxa"/>
          </w:tcPr>
          <w:p w:rsidR="002521D9" w:rsidRPr="002521D9" w:rsidRDefault="002521D9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521D9" w:rsidRPr="002521D9" w:rsidTr="00E934D7">
        <w:trPr>
          <w:trHeight w:val="267"/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7) Средняя продолжительности рассмотрения заявлений о подключении (дней)</w:t>
            </w:r>
          </w:p>
        </w:tc>
        <w:tc>
          <w:tcPr>
            <w:tcW w:w="3792" w:type="dxa"/>
          </w:tcPr>
          <w:p w:rsidR="002521D9" w:rsidRPr="002521D9" w:rsidRDefault="002521D9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521D9" w:rsidRPr="002521D9" w:rsidRDefault="002521D9" w:rsidP="002521D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521D9" w:rsidRPr="002521D9" w:rsidRDefault="002521D9" w:rsidP="002521D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521D9" w:rsidRPr="002521D9" w:rsidRDefault="002521D9" w:rsidP="002521D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521D9" w:rsidRPr="002521D9" w:rsidRDefault="002521D9" w:rsidP="002521D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521D9" w:rsidRPr="002521D9" w:rsidRDefault="002521D9" w:rsidP="002521D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521D9" w:rsidRPr="002521D9" w:rsidRDefault="002521D9" w:rsidP="002521D9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2521D9">
        <w:rPr>
          <w:rFonts w:ascii="Times New Roman" w:hAnsi="Times New Roman" w:cs="Times New Roman"/>
          <w:sz w:val="24"/>
          <w:szCs w:val="24"/>
        </w:rPr>
        <w:t>Форма 2.10. 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</w:t>
      </w:r>
    </w:p>
    <w:p w:rsidR="002521D9" w:rsidRPr="002521D9" w:rsidRDefault="002521D9" w:rsidP="002521D9">
      <w:pPr>
        <w:pStyle w:val="a4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280"/>
        <w:gridCol w:w="3792"/>
      </w:tblGrid>
      <w:tr w:rsidR="002521D9" w:rsidRPr="002521D9" w:rsidTr="00E934D7">
        <w:trPr>
          <w:trHeight w:val="600"/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Количество поданных  заявок о подключении к  системе  холодного водоснабжения в течение квартала</w:t>
            </w:r>
          </w:p>
        </w:tc>
        <w:tc>
          <w:tcPr>
            <w:tcW w:w="3792" w:type="dxa"/>
          </w:tcPr>
          <w:p w:rsidR="002521D9" w:rsidRPr="002521D9" w:rsidRDefault="003D1D1C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521D9" w:rsidRPr="002521D9" w:rsidTr="00E934D7">
        <w:trPr>
          <w:trHeight w:val="600"/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Количество    исполненных    заявок     о подключении   к     системе     холодного водоснабжения в течение квартала</w:t>
            </w:r>
          </w:p>
        </w:tc>
        <w:tc>
          <w:tcPr>
            <w:tcW w:w="3792" w:type="dxa"/>
          </w:tcPr>
          <w:p w:rsidR="002521D9" w:rsidRPr="002521D9" w:rsidRDefault="003D1D1C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521D9" w:rsidRPr="002521D9" w:rsidTr="00E934D7">
        <w:trPr>
          <w:trHeight w:val="600"/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Количество заявок о подключении к централизованной системе холодного водоснабжения, по которым принято решение об отказе в подключении (с указанием причин) в течение квартала</w:t>
            </w:r>
          </w:p>
        </w:tc>
        <w:tc>
          <w:tcPr>
            <w:tcW w:w="3792" w:type="dxa"/>
          </w:tcPr>
          <w:p w:rsidR="002521D9" w:rsidRPr="002521D9" w:rsidRDefault="007D106A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521D9" w:rsidRPr="002521D9" w:rsidTr="00E934D7">
        <w:trPr>
          <w:trHeight w:val="400"/>
          <w:tblCellSpacing w:w="5" w:type="nil"/>
        </w:trPr>
        <w:tc>
          <w:tcPr>
            <w:tcW w:w="5280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Резерв мощности централизованной системы холодного водоснабжения  в течение квартала</w:t>
            </w:r>
          </w:p>
        </w:tc>
        <w:tc>
          <w:tcPr>
            <w:tcW w:w="3792" w:type="dxa"/>
          </w:tcPr>
          <w:p w:rsidR="002521D9" w:rsidRPr="002521D9" w:rsidRDefault="002521D9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2521D9" w:rsidRPr="002521D9" w:rsidRDefault="002521D9" w:rsidP="002521D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521D9" w:rsidRPr="002521D9" w:rsidRDefault="002521D9" w:rsidP="002521D9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2521D9">
        <w:rPr>
          <w:rFonts w:ascii="Times New Roman" w:hAnsi="Times New Roman" w:cs="Times New Roman"/>
          <w:sz w:val="24"/>
          <w:szCs w:val="24"/>
        </w:rPr>
        <w:t>Форма 2.11. Информация об условиях, на которых осуществляется поставка регулируемых товаров и (или) оказание регулируемых услуг</w:t>
      </w:r>
    </w:p>
    <w:p w:rsidR="002521D9" w:rsidRPr="002521D9" w:rsidRDefault="002521D9" w:rsidP="002521D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521D9" w:rsidRPr="002521D9" w:rsidRDefault="002521D9" w:rsidP="002521D9">
      <w:pPr>
        <w:pStyle w:val="a4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280"/>
        <w:gridCol w:w="3792"/>
      </w:tblGrid>
      <w:tr w:rsidR="002521D9" w:rsidRPr="002521D9" w:rsidTr="00E934D7">
        <w:trPr>
          <w:tblCellSpacing w:w="5" w:type="nil"/>
        </w:trPr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Сведения об условиях публичных договоров поставок регулируемых товаров, оказания регулируемых услуг, в том числе договоров о подключении к централизованной системе холодного водоснабжения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1D9" w:rsidRPr="002521D9" w:rsidRDefault="002521D9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2521D9" w:rsidRPr="002521D9" w:rsidRDefault="002521D9" w:rsidP="002521D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521D9" w:rsidRPr="002521D9" w:rsidRDefault="002521D9" w:rsidP="002521D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521D9" w:rsidRPr="002521D9" w:rsidRDefault="002521D9" w:rsidP="002521D9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2521D9">
        <w:rPr>
          <w:rFonts w:ascii="Times New Roman" w:hAnsi="Times New Roman" w:cs="Times New Roman"/>
          <w:sz w:val="24"/>
          <w:szCs w:val="24"/>
        </w:rPr>
        <w:t>Форма 2.12. Информация о порядке выполнения технологических, технических и других мероприятий, связанных с подключением к централизованной системе холодного водоснабжения</w:t>
      </w:r>
    </w:p>
    <w:p w:rsidR="002521D9" w:rsidRPr="002521D9" w:rsidRDefault="002521D9" w:rsidP="002521D9">
      <w:pPr>
        <w:pStyle w:val="a4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7"/>
        <w:gridCol w:w="4395"/>
      </w:tblGrid>
      <w:tr w:rsidR="002521D9" w:rsidRPr="002521D9" w:rsidTr="00E934D7">
        <w:tc>
          <w:tcPr>
            <w:tcW w:w="4677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Форма заявки о подключении к централизованной системе холодного водоснабжения</w:t>
            </w:r>
          </w:p>
        </w:tc>
        <w:tc>
          <w:tcPr>
            <w:tcW w:w="4395" w:type="dxa"/>
          </w:tcPr>
          <w:p w:rsidR="002521D9" w:rsidRPr="002521D9" w:rsidRDefault="002521D9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521D9" w:rsidRPr="002521D9" w:rsidTr="00E934D7">
        <w:tc>
          <w:tcPr>
            <w:tcW w:w="4677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документов, представляемых </w:t>
            </w:r>
            <w:r w:rsidRPr="002521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одновременно с заявкой о подключении к централизованной системе холодного водоснабжения</w:t>
            </w:r>
          </w:p>
        </w:tc>
        <w:tc>
          <w:tcPr>
            <w:tcW w:w="4395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21D9" w:rsidRPr="002521D9" w:rsidTr="00E934D7">
        <w:tc>
          <w:tcPr>
            <w:tcW w:w="4677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Реквизиты нормативного правового акта, регламентирующего порядок действий заявителя и регулируемой организации при подаче, приеме, обработке заявки о подключении к централизованной системе холодного водоснабжения, принятии решения и уведомлении о принятом решении</w:t>
            </w:r>
          </w:p>
        </w:tc>
        <w:tc>
          <w:tcPr>
            <w:tcW w:w="4395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21D9" w:rsidRPr="002521D9" w:rsidTr="00E934D7">
        <w:tc>
          <w:tcPr>
            <w:tcW w:w="4677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Телефоны и адреса службы, ответственной за прием и обработку заявок о подключении к централизованной системе холодного водоснабжения</w:t>
            </w:r>
          </w:p>
        </w:tc>
        <w:tc>
          <w:tcPr>
            <w:tcW w:w="4395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521D9" w:rsidRPr="002521D9" w:rsidRDefault="002521D9" w:rsidP="002521D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521D9" w:rsidRPr="002521D9" w:rsidRDefault="002521D9" w:rsidP="002521D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521D9" w:rsidRPr="002521D9" w:rsidRDefault="002521D9" w:rsidP="002521D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521D9" w:rsidRPr="002521D9" w:rsidRDefault="002521D9" w:rsidP="002521D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521D9" w:rsidRPr="002521D9" w:rsidRDefault="002521D9" w:rsidP="002521D9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2521D9">
        <w:rPr>
          <w:rFonts w:ascii="Times New Roman" w:hAnsi="Times New Roman" w:cs="Times New Roman"/>
          <w:sz w:val="24"/>
          <w:szCs w:val="24"/>
        </w:rPr>
        <w:t>Форма 2.13.  Информация о способах приобретения, стоимости и объемах товаров, необходимых для производства регулируемых товаров и (или) оказания регулируемых услуг регулируемой организацией</w:t>
      </w:r>
    </w:p>
    <w:p w:rsidR="002521D9" w:rsidRPr="002521D9" w:rsidRDefault="002521D9" w:rsidP="002521D9">
      <w:pPr>
        <w:pStyle w:val="a4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245"/>
        <w:gridCol w:w="3827"/>
      </w:tblGrid>
      <w:tr w:rsidR="002521D9" w:rsidRPr="002521D9" w:rsidTr="00E934D7">
        <w:trPr>
          <w:trHeight w:val="29"/>
          <w:tblCellSpacing w:w="5" w:type="nil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Сведения о правовых актах, регламентирующих правила закупки (положение о закупках) в регулируемой организации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21D9" w:rsidRPr="002521D9" w:rsidTr="00E934D7">
        <w:trPr>
          <w:trHeight w:val="28"/>
          <w:tblCellSpacing w:w="5" w:type="nil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Место размещения положения о закупках организации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21D9" w:rsidRPr="002521D9" w:rsidTr="00E934D7">
        <w:trPr>
          <w:trHeight w:val="28"/>
          <w:tblCellSpacing w:w="5" w:type="nil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Планирование конкурсных процедур и результаты их проведения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521D9" w:rsidRPr="002521D9" w:rsidRDefault="002521D9" w:rsidP="002521D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521D9" w:rsidRPr="002521D9" w:rsidRDefault="002521D9" w:rsidP="002521D9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2521D9">
        <w:rPr>
          <w:rFonts w:ascii="Times New Roman" w:hAnsi="Times New Roman" w:cs="Times New Roman"/>
          <w:sz w:val="24"/>
          <w:szCs w:val="24"/>
        </w:rPr>
        <w:t>Форма 2.14. Информация о предложении регулируемой организации об установлении тарифов в сфере холодного водоснабжения на очередной период регулирования</w:t>
      </w:r>
    </w:p>
    <w:p w:rsidR="002521D9" w:rsidRPr="002521D9" w:rsidRDefault="002521D9" w:rsidP="002521D9">
      <w:pPr>
        <w:pStyle w:val="a4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245"/>
        <w:gridCol w:w="3827"/>
      </w:tblGrid>
      <w:tr w:rsidR="002521D9" w:rsidRPr="002521D9" w:rsidTr="00E934D7">
        <w:trPr>
          <w:trHeight w:val="29"/>
          <w:tblCellSpacing w:w="5" w:type="nil"/>
        </w:trPr>
        <w:tc>
          <w:tcPr>
            <w:tcW w:w="5245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Предлагаемый метод регулирования</w:t>
            </w:r>
          </w:p>
        </w:tc>
        <w:tc>
          <w:tcPr>
            <w:tcW w:w="3827" w:type="dxa"/>
          </w:tcPr>
          <w:p w:rsidR="002521D9" w:rsidRPr="002521D9" w:rsidRDefault="002521D9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Метод экономически обоснованных расходов</w:t>
            </w:r>
          </w:p>
        </w:tc>
      </w:tr>
      <w:tr w:rsidR="002521D9" w:rsidRPr="002521D9" w:rsidTr="00E934D7">
        <w:trPr>
          <w:trHeight w:val="28"/>
          <w:tblCellSpacing w:w="5" w:type="nil"/>
        </w:trPr>
        <w:tc>
          <w:tcPr>
            <w:tcW w:w="5245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Расчетная величина тарифов</w:t>
            </w:r>
          </w:p>
        </w:tc>
        <w:tc>
          <w:tcPr>
            <w:tcW w:w="3827" w:type="dxa"/>
          </w:tcPr>
          <w:p w:rsidR="002521D9" w:rsidRPr="002521D9" w:rsidRDefault="002521D9" w:rsidP="0094463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21D9" w:rsidRPr="002521D9" w:rsidTr="00E934D7">
        <w:trPr>
          <w:trHeight w:val="28"/>
          <w:tblCellSpacing w:w="5" w:type="nil"/>
        </w:trPr>
        <w:tc>
          <w:tcPr>
            <w:tcW w:w="5245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Период действия тарифов</w:t>
            </w:r>
          </w:p>
        </w:tc>
        <w:tc>
          <w:tcPr>
            <w:tcW w:w="3827" w:type="dxa"/>
          </w:tcPr>
          <w:p w:rsidR="002521D9" w:rsidRPr="002521D9" w:rsidRDefault="001013AA" w:rsidP="00F2441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74A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2441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521D9" w:rsidRPr="002521D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2521D9" w:rsidRPr="002521D9" w:rsidTr="00442BEE">
        <w:trPr>
          <w:trHeight w:val="1178"/>
          <w:tblCellSpacing w:w="5" w:type="nil"/>
        </w:trPr>
        <w:tc>
          <w:tcPr>
            <w:tcW w:w="5245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Сведения о долгосрочных параметрах регулирования (в случае если их установление предусмотрено выбранным методом регулирования)</w:t>
            </w:r>
          </w:p>
        </w:tc>
        <w:tc>
          <w:tcPr>
            <w:tcW w:w="3827" w:type="dxa"/>
          </w:tcPr>
          <w:p w:rsidR="002521D9" w:rsidRPr="002521D9" w:rsidRDefault="002521D9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21D9" w:rsidRPr="002521D9" w:rsidTr="00E934D7">
        <w:trPr>
          <w:trHeight w:val="28"/>
          <w:tblCellSpacing w:w="5" w:type="nil"/>
        </w:trPr>
        <w:tc>
          <w:tcPr>
            <w:tcW w:w="5245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Сведения о необходимой валовой выручке на соответствующий период</w:t>
            </w:r>
          </w:p>
        </w:tc>
        <w:tc>
          <w:tcPr>
            <w:tcW w:w="3827" w:type="dxa"/>
          </w:tcPr>
          <w:p w:rsidR="002521D9" w:rsidRPr="002521D9" w:rsidRDefault="00BC572E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5845,52</w:t>
            </w:r>
            <w:r w:rsidR="002521D9" w:rsidRPr="002521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521D9" w:rsidRPr="002521D9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="002521D9" w:rsidRPr="002521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521D9" w:rsidRPr="002521D9" w:rsidTr="00E934D7">
        <w:trPr>
          <w:trHeight w:val="28"/>
          <w:tblCellSpacing w:w="5" w:type="nil"/>
        </w:trPr>
        <w:tc>
          <w:tcPr>
            <w:tcW w:w="5245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Годовой объем отпущенной потребителям воды</w:t>
            </w:r>
          </w:p>
        </w:tc>
        <w:tc>
          <w:tcPr>
            <w:tcW w:w="3827" w:type="dxa"/>
          </w:tcPr>
          <w:p w:rsidR="002521D9" w:rsidRPr="002521D9" w:rsidRDefault="00BC572E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19,958</w:t>
            </w:r>
          </w:p>
        </w:tc>
      </w:tr>
      <w:tr w:rsidR="002521D9" w:rsidRPr="002521D9" w:rsidTr="00E934D7">
        <w:trPr>
          <w:trHeight w:val="28"/>
          <w:tblCellSpacing w:w="5" w:type="nil"/>
        </w:trPr>
        <w:tc>
          <w:tcPr>
            <w:tcW w:w="5245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 xml:space="preserve">Размер недополученных доходов регулируемой организацией (при их наличии), исчисленный в соответствии с основами ценообразования в сфере водоснабжения и водоотведения, утвержденными постановлением Правительства Российской Федерации от 13 мая 2013 № 406 </w:t>
            </w:r>
            <w:r w:rsidRPr="002521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(Официальный интернет-портал правовой информации http://www.pravo.gov.ru, 15.05.2013)</w:t>
            </w:r>
          </w:p>
        </w:tc>
        <w:tc>
          <w:tcPr>
            <w:tcW w:w="3827" w:type="dxa"/>
          </w:tcPr>
          <w:p w:rsidR="002521D9" w:rsidRPr="002521D9" w:rsidRDefault="002521D9" w:rsidP="006966E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21D9" w:rsidRPr="002521D9" w:rsidTr="00E934D7">
        <w:trPr>
          <w:trHeight w:val="28"/>
          <w:tblCellSpacing w:w="5" w:type="nil"/>
        </w:trPr>
        <w:tc>
          <w:tcPr>
            <w:tcW w:w="5245" w:type="dxa"/>
          </w:tcPr>
          <w:p w:rsidR="002521D9" w:rsidRPr="002521D9" w:rsidRDefault="002521D9" w:rsidP="002521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Размер экономически обоснованных расходов, не учтенных при регулировании тарифов в предыдущий период регулирования (при их наличии), определенном в соответствии с основами ценообразования в сфере водоснабжения и водоотведения, утвержденными постановлением Правительства Российской Федерации от 13 мая 2013 № 406 (Официальный интернет-портал правовой информации http://www.pravo.gov.ru, 15.05.2013)</w:t>
            </w:r>
          </w:p>
        </w:tc>
        <w:tc>
          <w:tcPr>
            <w:tcW w:w="3827" w:type="dxa"/>
          </w:tcPr>
          <w:p w:rsidR="002521D9" w:rsidRPr="002521D9" w:rsidRDefault="002521D9" w:rsidP="002521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521D9" w:rsidRPr="002521D9" w:rsidRDefault="002521D9" w:rsidP="002521D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521D9" w:rsidRPr="002521D9" w:rsidRDefault="002521D9" w:rsidP="002521D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521D9" w:rsidRPr="002521D9" w:rsidRDefault="002521D9" w:rsidP="002521D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521D9" w:rsidRPr="002521D9" w:rsidRDefault="002521D9" w:rsidP="002521D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521D9" w:rsidRPr="002521D9" w:rsidRDefault="002521D9" w:rsidP="002521D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521D9" w:rsidRPr="002521D9" w:rsidRDefault="002521D9" w:rsidP="002521D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63BBB" w:rsidRPr="002521D9" w:rsidRDefault="00F63BBB" w:rsidP="002521D9">
      <w:pPr>
        <w:pStyle w:val="a4"/>
        <w:rPr>
          <w:rFonts w:ascii="Times New Roman" w:hAnsi="Times New Roman" w:cs="Times New Roman"/>
          <w:sz w:val="24"/>
          <w:szCs w:val="24"/>
        </w:rPr>
      </w:pPr>
    </w:p>
    <w:sectPr w:rsidR="00F63BBB" w:rsidRPr="002521D9" w:rsidSect="004D48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521D9"/>
    <w:rsid w:val="00035A45"/>
    <w:rsid w:val="000629CB"/>
    <w:rsid w:val="000A0DD1"/>
    <w:rsid w:val="001013AA"/>
    <w:rsid w:val="00117AC0"/>
    <w:rsid w:val="00195966"/>
    <w:rsid w:val="00206C9F"/>
    <w:rsid w:val="00230C66"/>
    <w:rsid w:val="002521D9"/>
    <w:rsid w:val="0029596A"/>
    <w:rsid w:val="00343869"/>
    <w:rsid w:val="003A70FB"/>
    <w:rsid w:val="003D1D1C"/>
    <w:rsid w:val="003E01FB"/>
    <w:rsid w:val="004057F8"/>
    <w:rsid w:val="0041794B"/>
    <w:rsid w:val="00442BEE"/>
    <w:rsid w:val="004A15AF"/>
    <w:rsid w:val="004D4878"/>
    <w:rsid w:val="0062641D"/>
    <w:rsid w:val="00634DAC"/>
    <w:rsid w:val="006966EF"/>
    <w:rsid w:val="00716BA1"/>
    <w:rsid w:val="0076671D"/>
    <w:rsid w:val="007B4B04"/>
    <w:rsid w:val="007D106A"/>
    <w:rsid w:val="007F0188"/>
    <w:rsid w:val="00831110"/>
    <w:rsid w:val="008E45EC"/>
    <w:rsid w:val="00912489"/>
    <w:rsid w:val="00944634"/>
    <w:rsid w:val="00956050"/>
    <w:rsid w:val="009B7B6F"/>
    <w:rsid w:val="00A0378B"/>
    <w:rsid w:val="00A32C93"/>
    <w:rsid w:val="00A35268"/>
    <w:rsid w:val="00A516EE"/>
    <w:rsid w:val="00A902EA"/>
    <w:rsid w:val="00B67B8B"/>
    <w:rsid w:val="00BA0FC0"/>
    <w:rsid w:val="00BC572E"/>
    <w:rsid w:val="00BF6B19"/>
    <w:rsid w:val="00CA27AD"/>
    <w:rsid w:val="00CB4B6B"/>
    <w:rsid w:val="00D40C96"/>
    <w:rsid w:val="00DA00EA"/>
    <w:rsid w:val="00DB2063"/>
    <w:rsid w:val="00DB25A1"/>
    <w:rsid w:val="00DD5A9A"/>
    <w:rsid w:val="00E22104"/>
    <w:rsid w:val="00E74A34"/>
    <w:rsid w:val="00E74AA4"/>
    <w:rsid w:val="00E849DE"/>
    <w:rsid w:val="00EA4AA9"/>
    <w:rsid w:val="00ED4C7B"/>
    <w:rsid w:val="00F118C7"/>
    <w:rsid w:val="00F2441A"/>
    <w:rsid w:val="00F34BB8"/>
    <w:rsid w:val="00F4513E"/>
    <w:rsid w:val="00F51B64"/>
    <w:rsid w:val="00F635C1"/>
    <w:rsid w:val="00F63BBB"/>
    <w:rsid w:val="00F92A8E"/>
    <w:rsid w:val="00FE5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28DDB7-E857-4FD1-AACA-C460A39C9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48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521D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2521D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paragraph" w:styleId="a4">
    <w:name w:val="No Spacing"/>
    <w:uiPriority w:val="1"/>
    <w:qFormat/>
    <w:rsid w:val="002521D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1</Pages>
  <Words>2022</Words>
  <Characters>11529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Антонина</cp:lastModifiedBy>
  <cp:revision>48</cp:revision>
  <cp:lastPrinted>2019-04-16T05:48:00Z</cp:lastPrinted>
  <dcterms:created xsi:type="dcterms:W3CDTF">2015-02-11T11:13:00Z</dcterms:created>
  <dcterms:modified xsi:type="dcterms:W3CDTF">2025-04-07T10:03:00Z</dcterms:modified>
</cp:coreProperties>
</file>