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Heading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Heading4"/>
        <w:rPr/>
      </w:pPr>
      <w:r>
        <w:rPr>
          <w:sz w:val="32"/>
          <w:szCs w:val="32"/>
        </w:rPr>
        <w:t>РАСПОРЯЖЕНИЕ</w:t>
      </w:r>
    </w:p>
    <w:p>
      <w:pPr>
        <w:pStyle w:val="Heading4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Heading4"/>
        <w:rPr/>
      </w:pPr>
      <w:r>
        <w:rPr>
          <w:b w:val="false"/>
          <w:sz w:val="28"/>
          <w:szCs w:val="28"/>
        </w:rPr>
        <w:t>о</w:t>
      </w:r>
      <w:r>
        <w:rPr>
          <w:b w:val="false"/>
          <w:sz w:val="28"/>
          <w:szCs w:val="28"/>
        </w:rPr>
        <w:t xml:space="preserve">т </w:t>
      </w:r>
      <w:r>
        <w:rPr>
          <w:b w:val="false"/>
          <w:sz w:val="28"/>
          <w:szCs w:val="28"/>
        </w:rPr>
        <w:t>07.08.2025</w:t>
      </w:r>
      <w:r>
        <w:rPr>
          <w:b w:val="false"/>
          <w:sz w:val="28"/>
          <w:szCs w:val="28"/>
          <w:lang w:val="en-US"/>
        </w:rPr>
        <w:t xml:space="preserve"> </w:t>
      </w:r>
      <w:r>
        <w:rPr>
          <w:b w:val="false"/>
          <w:sz w:val="28"/>
          <w:szCs w:val="28"/>
        </w:rPr>
        <w:t xml:space="preserve">года № </w:t>
      </w:r>
      <w:r>
        <w:rPr>
          <w:b w:val="false"/>
          <w:sz w:val="28"/>
          <w:szCs w:val="28"/>
        </w:rPr>
        <w:t>326-р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>О проведении в электронной форме аукциона по продаже права на заключение договора аренды земельного участка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ab/>
      </w:r>
    </w:p>
    <w:p>
      <w:pPr>
        <w:pStyle w:val="Normal"/>
        <w:spacing w:lineRule="auto" w:line="240" w:before="0" w:after="57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права на заключение договора аренды земельного участка из земель, государственная собственность на которые не разграничена с кадастровым номером 37:06:</w:t>
      </w:r>
      <w:r>
        <w:rPr>
          <w:rFonts w:ascii="Times New Roman" w:hAnsi="Times New Roman"/>
          <w:sz w:val="28"/>
          <w:szCs w:val="28"/>
          <w:lang w:val="ru-RU"/>
        </w:rPr>
        <w:t>010401</w:t>
      </w:r>
      <w:r>
        <w:rPr>
          <w:rFonts w:ascii="Times New Roman" w:hAnsi="Times New Roman"/>
          <w:sz w:val="28"/>
          <w:szCs w:val="28"/>
        </w:rPr>
        <w:t>:798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13300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</w:t>
      </w:r>
      <w:r>
        <w:rPr>
          <w:rFonts w:ascii="Times New Roman" w:hAnsi="Times New Roman"/>
          <w:b w:val="false"/>
          <w:sz w:val="28"/>
          <w:szCs w:val="28"/>
          <w:lang w:val="ru-RU"/>
        </w:rPr>
        <w:t>Ивановская область, Ильинский район, п. Ильинское-Хованское, ул. Советская, участок №9</w:t>
      </w:r>
      <w:r>
        <w:rPr>
          <w:rFonts w:ascii="Times New Roman" w:hAnsi="Times New Roman"/>
          <w:sz w:val="28"/>
          <w:szCs w:val="28"/>
        </w:rPr>
        <w:t xml:space="preserve">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для ведения личного подсобного хозяйства</w:t>
      </w:r>
      <w:r>
        <w:rPr>
          <w:rFonts w:ascii="Times New Roman" w:hAnsi="Times New Roman"/>
          <w:sz w:val="28"/>
          <w:szCs w:val="28"/>
        </w:rPr>
        <w:t xml:space="preserve">, из категории земель «Земли населенных пунктов», срок аренды - 20 лет, ограничения (обременения) - </w:t>
      </w:r>
      <w:r>
        <w:rPr>
          <w:rFonts w:cs="Times New Roman" w:ascii="Times New Roman" w:hAnsi="Times New Roman"/>
          <w:b/>
          <w:sz w:val="24"/>
          <w:szCs w:val="24"/>
          <w:lang w:eastAsia="en-US"/>
        </w:rPr>
        <w:t xml:space="preserve"> </w:t>
      </w:r>
      <w:r>
        <w:rPr>
          <w:rFonts w:cs="Times New Roman CYR" w:ascii="Times New Roman" w:hAnsi="Times New Roman"/>
          <w:b w:val="false"/>
          <w:bCs w:val="false"/>
          <w:sz w:val="28"/>
          <w:szCs w:val="28"/>
          <w:lang w:eastAsia="en-US"/>
        </w:rPr>
        <w:t xml:space="preserve">на земельном участке расположен водный объект — пруд, право пользование водным объектом обременено правом третьих лиц для использования в хозяйственно-бытовых нуждах (в соответствии со ст.27 Земельного кодекса РФ данный земельный участок является ограниченным в обороте, </w:t>
      </w:r>
      <w:r>
        <w:rPr>
          <w:rFonts w:cs="Times New Roman CYR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>не может быть предоставлен в частную собственность).</w:t>
      </w:r>
    </w:p>
    <w:p>
      <w:pPr>
        <w:pStyle w:val="Normal"/>
        <w:spacing w:lineRule="auto" w:line="240" w:before="0" w:after="57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Начальную цену (размер ежегодной арендной платы) предмета аукциона в соответствии с пунктом 14 статьи 39.11 Земельного кодекса Российской Федерации и отчета № 07/07/25-2501</w:t>
      </w:r>
      <w:r>
        <w:rPr>
          <w:rFonts w:ascii="Times New Roman" w:hAnsi="Times New Roman"/>
          <w:sz w:val="28"/>
          <w:szCs w:val="28"/>
          <w:lang w:val="ru-RU"/>
        </w:rPr>
        <w:t>Н</w:t>
      </w:r>
      <w:r>
        <w:rPr>
          <w:rFonts w:ascii="Times New Roman" w:hAnsi="Times New Roman"/>
          <w:sz w:val="28"/>
          <w:szCs w:val="28"/>
        </w:rPr>
        <w:t xml:space="preserve"> (исполнитель — </w:t>
      </w:r>
      <w:r>
        <w:rPr>
          <w:rFonts w:ascii="Times New Roman" w:hAnsi="Times New Roman"/>
          <w:sz w:val="28"/>
          <w:szCs w:val="28"/>
          <w:lang w:val="ru-RU"/>
        </w:rPr>
        <w:t>ООО «ИвОценка»</w:t>
      </w:r>
      <w:r>
        <w:rPr>
          <w:rFonts w:ascii="Times New Roman" w:hAnsi="Times New Roman"/>
          <w:sz w:val="28"/>
          <w:szCs w:val="28"/>
        </w:rPr>
        <w:t>) установить в размере 99500 руб. (девяносто девять тысяч пятьсот рублей).</w:t>
      </w:r>
    </w:p>
    <w:p>
      <w:pPr>
        <w:pStyle w:val="Normal"/>
        <w:spacing w:lineRule="auto" w:line="240"/>
        <w:ind w:firstLine="675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Задаток для участия в аукционе определить в размере 20 % от начальной цены предмета аукциона — 19900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(девятнадцать тысяч девятьсот рублей).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права на заключение договора аренды земельного участка по адресу: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 xml:space="preserve">Ивановская область, Ильинский район, п. Ильинское-Хованское, ул. Советская, участок №9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>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 xml:space="preserve"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по продаже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>права на заключение договора аренды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BodyText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            А. В. Котлов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Heading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uiPriority w:val="99"/>
    <w:semiHidden/>
    <w:qFormat/>
    <w:rsid w:val="000857a3"/>
    <w:rPr>
      <w:color w:val="00000A"/>
    </w:rPr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basedOn w:val="DefaultParagraphFont"/>
    <w:qFormat/>
    <w:rPr>
      <w:color w:themeColor="followedHyperlink" w:val="954F72"/>
      <w:u w:val="single"/>
    </w:rPr>
  </w:style>
  <w:style w:type="character" w:styleId="2">
    <w:name w:val="Основной текст с отступом 2 Знак"/>
    <w:basedOn w:val="DefaultParagraphFont"/>
    <w:qFormat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List">
    <w:name w:val="List"/>
    <w:basedOn w:val="BodyText"/>
    <w:uiPriority w:val="99"/>
    <w:rsid w:val="0090626c"/>
    <w:pPr/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hanging="220" w:left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Title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firstLine="552" w:right="24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9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90626c"/>
    <w:pPr/>
    <w:rPr/>
  </w:style>
  <w:style w:type="paragraph" w:styleId="ListParagraph">
    <w:name w:val="List Paragraph"/>
    <w:basedOn w:val="Normal"/>
    <w:qFormat/>
    <w:pPr>
      <w:spacing w:before="0" w:after="200"/>
      <w:ind w:hanging="0" w:left="720"/>
      <w:contextualSpacing/>
    </w:pPr>
    <w:rPr/>
  </w:style>
  <w:style w:type="paragraph" w:styleId="ConsPlusNonformat">
    <w:name w:val="ConsPlusNonforma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31">
    <w:name w:val="Основной текст с отступом 31"/>
    <w:basedOn w:val="Normal"/>
    <w:qFormat/>
    <w:pPr>
      <w:overflowPunct w:val="false"/>
      <w:spacing w:lineRule="auto" w:line="240" w:before="0" w:after="120"/>
      <w:ind w:firstLine="720"/>
      <w:jc w:val="both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BodyTextIndent2">
    <w:name w:val="Body Text Indent 2"/>
    <w:basedOn w:val="Normal"/>
    <w:qFormat/>
    <w:pPr>
      <w:spacing w:lineRule="auto" w:line="240" w:before="0" w:after="0"/>
      <w:ind w:firstLine="708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21">
    <w:name w:val="Основной текст 21"/>
    <w:basedOn w:val="Normal"/>
    <w:qFormat/>
    <w:pPr>
      <w:tabs>
        <w:tab w:val="clear" w:pos="708"/>
        <w:tab w:val="left" w:pos="8222" w:leader="none"/>
      </w:tabs>
      <w:spacing w:lineRule="auto" w:line="240" w:before="0" w:after="0"/>
      <w:ind w:firstLine="709" w:right="84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firstLine="720" w:right="85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BodyText21">
    <w:name w:val="Body Text 21"/>
    <w:basedOn w:val="Normal"/>
    <w:qFormat/>
    <w:pPr>
      <w:overflowPunct w:val="false"/>
      <w:spacing w:lineRule="auto" w:line="240" w:before="0" w:after="0"/>
      <w:ind w:firstLine="72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Style20" w:default="1">
    <w:name w:val="Без списка"/>
    <w:uiPriority w:val="99"/>
    <w:semiHidden/>
    <w:unhideWhenUsed/>
    <w:qFormat/>
  </w:style>
  <w:style w:type="numbering" w:styleId="user2">
    <w:name w:val="Без списка (user)"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1662</TotalTime>
  <Application>LibreOffice/25.2.4.3$Windows_X86_64 LibreOffice_project/33e196637044ead23f5c3226cde09b47731f7e27</Application>
  <AppVersion>15.0000</AppVersion>
  <Pages>2</Pages>
  <Words>321</Words>
  <Characters>2271</Characters>
  <CharactersWithSpaces>2645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2025-08-05T14:37:31Z</cp:lastPrinted>
  <dcterms:modified xsi:type="dcterms:W3CDTF">2025-08-07T16:40:00Z</dcterms:modified>
  <cp:revision>105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